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CE" w:rsidRDefault="00C612CE" w:rsidP="00C612CE">
      <w:pPr>
        <w:rPr>
          <w:b/>
          <w:sz w:val="28"/>
          <w:szCs w:val="28"/>
        </w:rPr>
      </w:pPr>
      <w:r>
        <w:rPr>
          <w:b/>
          <w:sz w:val="28"/>
          <w:szCs w:val="28"/>
        </w:rPr>
        <w:t>Szakmai önéletrajz</w:t>
      </w:r>
    </w:p>
    <w:p w:rsidR="00C612CE" w:rsidRDefault="00C612CE" w:rsidP="00C612CE">
      <w:pPr>
        <w:rPr>
          <w:b/>
          <w:sz w:val="28"/>
          <w:szCs w:val="28"/>
        </w:rPr>
      </w:pPr>
    </w:p>
    <w:p w:rsidR="00C612CE" w:rsidRDefault="00C612CE" w:rsidP="00C612CE">
      <w:pPr>
        <w:rPr>
          <w:b/>
          <w:sz w:val="28"/>
          <w:szCs w:val="28"/>
        </w:rPr>
      </w:pPr>
    </w:p>
    <w:p w:rsidR="00C612CE" w:rsidRDefault="00C612CE" w:rsidP="00C612CE">
      <w:pPr>
        <w:rPr>
          <w:b/>
          <w:sz w:val="28"/>
          <w:szCs w:val="28"/>
        </w:rPr>
      </w:pPr>
      <w:r>
        <w:rPr>
          <w:noProof/>
          <w:lang w:val="hu-HU" w:eastAsia="hu-HU" w:bidi="ar-SA"/>
        </w:rPr>
        <w:drawing>
          <wp:anchor distT="0" distB="0" distL="114935" distR="114935" simplePos="0" relativeHeight="251659264" behindDoc="1" locked="0" layoutInCell="1" allowOverlap="1">
            <wp:simplePos x="0" y="0"/>
            <wp:positionH relativeFrom="column">
              <wp:posOffset>4013835</wp:posOffset>
            </wp:positionH>
            <wp:positionV relativeFrom="paragraph">
              <wp:posOffset>13970</wp:posOffset>
            </wp:positionV>
            <wp:extent cx="1123950" cy="1708785"/>
            <wp:effectExtent l="0" t="0" r="0" b="571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70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612CE" w:rsidRDefault="00C612CE" w:rsidP="00C612CE">
      <w:pPr>
        <w:spacing w:line="276" w:lineRule="auto"/>
        <w:rPr>
          <w:sz w:val="32"/>
          <w:szCs w:val="32"/>
        </w:rPr>
      </w:pPr>
      <w:r>
        <w:rPr>
          <w:b/>
          <w:sz w:val="32"/>
          <w:szCs w:val="32"/>
        </w:rPr>
        <w:t>S</w:t>
      </w:r>
      <w:r>
        <w:rPr>
          <w:sz w:val="32"/>
          <w:szCs w:val="32"/>
        </w:rPr>
        <w:t>chmidtné Bálint Mária</w:t>
      </w:r>
    </w:p>
    <w:p w:rsidR="00C612CE" w:rsidRDefault="00C612CE" w:rsidP="00C612CE">
      <w:pPr>
        <w:spacing w:line="276" w:lineRule="auto"/>
        <w:rPr>
          <w:b/>
        </w:rPr>
      </w:pPr>
      <w:r>
        <w:rPr>
          <w:b/>
        </w:rPr>
        <w:t>Csikor Kálmán u. 23.</w:t>
      </w:r>
    </w:p>
    <w:p w:rsidR="00C612CE" w:rsidRPr="00402C56" w:rsidRDefault="00C612CE" w:rsidP="00C612CE">
      <w:pPr>
        <w:spacing w:line="276" w:lineRule="auto"/>
        <w:rPr>
          <w:b/>
        </w:rPr>
      </w:pPr>
      <w:r>
        <w:rPr>
          <w:b/>
        </w:rPr>
        <w:t>H-7631 Pécs</w:t>
      </w:r>
    </w:p>
    <w:p w:rsidR="00C612CE" w:rsidRDefault="00C612CE" w:rsidP="00C612CE">
      <w:pPr>
        <w:spacing w:line="276" w:lineRule="auto"/>
        <w:rPr>
          <w:b/>
          <w:lang w:val="de-DE"/>
        </w:rPr>
      </w:pPr>
      <w:proofErr w:type="spellStart"/>
      <w:r>
        <w:rPr>
          <w:b/>
          <w:lang w:val="de-DE"/>
        </w:rPr>
        <w:t>Mobiltel</w:t>
      </w:r>
      <w:proofErr w:type="spellEnd"/>
      <w:r>
        <w:rPr>
          <w:b/>
          <w:lang w:val="de-DE"/>
        </w:rPr>
        <w:t>: +36305986478</w:t>
      </w:r>
    </w:p>
    <w:p w:rsidR="00C612CE" w:rsidRDefault="00C612CE" w:rsidP="00C612CE">
      <w:pPr>
        <w:spacing w:line="276" w:lineRule="auto"/>
        <w:rPr>
          <w:b/>
          <w:lang w:val="hu-HU"/>
        </w:rPr>
      </w:pPr>
      <w:proofErr w:type="spellStart"/>
      <w:r>
        <w:rPr>
          <w:b/>
          <w:lang w:val="de-DE"/>
        </w:rPr>
        <w:t>E-mail</w:t>
      </w:r>
      <w:proofErr w:type="spellEnd"/>
      <w:r>
        <w:rPr>
          <w:b/>
          <w:lang w:val="de-DE"/>
        </w:rPr>
        <w:t xml:space="preserve">: </w:t>
      </w:r>
      <w:r>
        <w:rPr>
          <w:b/>
          <w:lang w:val="hu-HU"/>
        </w:rPr>
        <w:t>liliomstern@gmail.com</w:t>
      </w:r>
    </w:p>
    <w:p w:rsidR="00C612CE" w:rsidRDefault="00C612CE" w:rsidP="00C612CE"/>
    <w:p w:rsidR="00C612CE" w:rsidRDefault="00C612CE" w:rsidP="00C612CE">
      <w:pPr>
        <w:ind w:left="600"/>
      </w:pPr>
      <w:r>
        <w:t>Cégjegyzékszám: 9064559</w:t>
      </w:r>
    </w:p>
    <w:p w:rsidR="00C612CE" w:rsidRDefault="00C612CE" w:rsidP="00C612CE">
      <w:pPr>
        <w:ind w:left="600"/>
      </w:pPr>
      <w:r>
        <w:t xml:space="preserve">Adószám: 71174097-1-22; </w:t>
      </w:r>
    </w:p>
    <w:p w:rsidR="00C612CE" w:rsidRDefault="00C612CE" w:rsidP="00C612CE">
      <w:pPr>
        <w:ind w:left="600"/>
      </w:pPr>
      <w:r>
        <w:t>EU-n belüli adószám: HU71174097</w:t>
      </w:r>
    </w:p>
    <w:p w:rsidR="00C612CE" w:rsidRDefault="00C612CE" w:rsidP="00C612CE">
      <w:pPr>
        <w:ind w:left="600"/>
      </w:pPr>
    </w:p>
    <w:p w:rsidR="00C612CE" w:rsidRDefault="00C612CE" w:rsidP="00C612CE">
      <w:pPr>
        <w:spacing w:line="276" w:lineRule="auto"/>
        <w:ind w:left="600"/>
        <w:rPr>
          <w:b/>
          <w:lang w:val="es-ES"/>
        </w:rPr>
      </w:pPr>
      <w:r>
        <w:rPr>
          <w:b/>
          <w:lang w:val="es-ES"/>
        </w:rPr>
        <w:t>2008-tól szabadúszó fordító és tolmács.</w:t>
      </w:r>
    </w:p>
    <w:p w:rsidR="00C612CE" w:rsidRPr="002C220C" w:rsidRDefault="00C612CE" w:rsidP="00C612CE">
      <w:pPr>
        <w:rPr>
          <w:lang w:val="es-ES"/>
        </w:rPr>
      </w:pPr>
      <w:r w:rsidRPr="002C220C">
        <w:rPr>
          <w:lang w:val="es-ES"/>
        </w:rPr>
        <w:t xml:space="preserve">Tanulmányok: </w:t>
      </w:r>
    </w:p>
    <w:p w:rsidR="00C612CE" w:rsidRPr="002C220C" w:rsidRDefault="00C612CE" w:rsidP="00C612CE">
      <w:pPr>
        <w:rPr>
          <w:lang w:val="es-ES"/>
        </w:rPr>
      </w:pPr>
    </w:p>
    <w:p w:rsidR="00C612CE" w:rsidRDefault="00C612CE" w:rsidP="00C612CE">
      <w:pPr>
        <w:spacing w:line="276" w:lineRule="auto"/>
        <w:rPr>
          <w:lang w:val="es-ES"/>
        </w:rPr>
      </w:pPr>
      <w:r>
        <w:rPr>
          <w:lang w:val="es-ES"/>
        </w:rPr>
        <w:t xml:space="preserve">2002-2003 Posztgraduális képzés keretében megkezdett tanulmányok folytatásaként a következő területeken szereztem oklevelet: </w:t>
      </w:r>
    </w:p>
    <w:p w:rsidR="00C612CE" w:rsidRDefault="00C612CE" w:rsidP="00C612CE">
      <w:pPr>
        <w:spacing w:line="276" w:lineRule="auto"/>
        <w:rPr>
          <w:lang w:val="es-ES"/>
        </w:rPr>
      </w:pPr>
      <w:r>
        <w:rPr>
          <w:lang w:val="es-ES"/>
        </w:rPr>
        <w:t xml:space="preserve">1. társadalom </w:t>
      </w:r>
      <w:r>
        <w:rPr>
          <w:lang w:val="es-ES"/>
        </w:rPr>
        <w:tab/>
        <w:t>-és állampolgári ismeretek, 2. szakvizsgázott pedagógus, 3. szakértő.</w:t>
      </w:r>
    </w:p>
    <w:p w:rsidR="00C612CE" w:rsidRDefault="00C612CE" w:rsidP="00C612CE">
      <w:pPr>
        <w:spacing w:line="276" w:lineRule="auto"/>
        <w:rPr>
          <w:lang w:val="es-ES"/>
        </w:rPr>
      </w:pPr>
      <w:r>
        <w:rPr>
          <w:lang w:val="es-ES"/>
        </w:rPr>
        <w:t xml:space="preserve">A PTE  Doktor Iskolájának képzésén vettem részt az irodalom- és </w:t>
      </w:r>
      <w:r>
        <w:rPr>
          <w:lang w:val="es-ES"/>
        </w:rPr>
        <w:tab/>
        <w:t xml:space="preserve">művészetelmélet programban. </w:t>
      </w:r>
    </w:p>
    <w:p w:rsidR="00C612CE" w:rsidRDefault="00C612CE" w:rsidP="00C612CE">
      <w:pPr>
        <w:spacing w:line="276" w:lineRule="auto"/>
        <w:rPr>
          <w:lang w:val="es-ES"/>
        </w:rPr>
      </w:pPr>
      <w:r w:rsidRPr="002C220C">
        <w:rPr>
          <w:lang w:val="es-ES"/>
        </w:rPr>
        <w:t>1995</w:t>
      </w:r>
      <w:r>
        <w:rPr>
          <w:lang w:val="es-ES"/>
        </w:rPr>
        <w:t>-97 Társadalomismereti posztgraduális képzés Civitas tanári program keretében.</w:t>
      </w:r>
    </w:p>
    <w:p w:rsidR="00C612CE" w:rsidRPr="002C220C" w:rsidRDefault="00C612CE" w:rsidP="00C612CE">
      <w:pPr>
        <w:spacing w:line="276" w:lineRule="auto"/>
        <w:rPr>
          <w:lang w:val="es-ES"/>
        </w:rPr>
      </w:pPr>
      <w:r w:rsidRPr="002C220C">
        <w:rPr>
          <w:lang w:val="es-ES"/>
        </w:rPr>
        <w:t>1993- 2009 A PTE Babits Mihály Gyakorló Gimnáziumban német nyelvoktatás. Kereskedelmi és gazdasági szaknyelv oktatása a közgazdasági egyetem előképzési szakán.</w:t>
      </w:r>
    </w:p>
    <w:p w:rsidR="00C612CE" w:rsidRPr="002C220C" w:rsidRDefault="00C612CE" w:rsidP="00C612CE">
      <w:pPr>
        <w:spacing w:line="276" w:lineRule="auto"/>
        <w:rPr>
          <w:lang w:val="es-ES"/>
        </w:rPr>
      </w:pPr>
      <w:r w:rsidRPr="002C220C">
        <w:rPr>
          <w:lang w:val="es-ES"/>
        </w:rPr>
        <w:t>1988  II. tanári fokozatot német nyelv- és irodalomból.</w:t>
      </w:r>
      <w:r w:rsidR="00380A7C">
        <w:rPr>
          <w:lang w:val="es-ES"/>
        </w:rPr>
        <w:t xml:space="preserve"> Pedagógia, Módszertan, tud. szoc.tárgyakból romá</w:t>
      </w:r>
      <w:r w:rsidR="00402C56">
        <w:rPr>
          <w:lang w:val="es-ES"/>
        </w:rPr>
        <w:t>n</w:t>
      </w:r>
      <w:r w:rsidR="00380A7C">
        <w:rPr>
          <w:lang w:val="es-ES"/>
        </w:rPr>
        <w:t xml:space="preserve"> nyelven.</w:t>
      </w:r>
      <w:r w:rsidR="001C785D">
        <w:rPr>
          <w:lang w:val="es-ES"/>
        </w:rPr>
        <w:t xml:space="preserve"> A </w:t>
      </w:r>
      <w:r w:rsidR="001C785D" w:rsidRPr="002C220C">
        <w:rPr>
          <w:lang w:val="hu-HU"/>
        </w:rPr>
        <w:t>Bukares</w:t>
      </w:r>
      <w:r w:rsidR="001C785D">
        <w:rPr>
          <w:lang w:val="hu-HU"/>
        </w:rPr>
        <w:t>ti Tanári Továbbképző kihelyezett Központjában,</w:t>
      </w:r>
      <w:r w:rsidR="001C785D" w:rsidRPr="001C785D">
        <w:rPr>
          <w:lang w:val="es-ES"/>
        </w:rPr>
        <w:t xml:space="preserve"> </w:t>
      </w:r>
      <w:r w:rsidR="001C785D">
        <w:rPr>
          <w:lang w:val="es-ES"/>
        </w:rPr>
        <w:t>Kolozs</w:t>
      </w:r>
      <w:r w:rsidR="001C785D">
        <w:rPr>
          <w:lang w:val="es-ES"/>
        </w:rPr>
        <w:t>várott.</w:t>
      </w:r>
    </w:p>
    <w:p w:rsidR="00C612CE" w:rsidRPr="002C220C" w:rsidRDefault="00C612CE" w:rsidP="00C612CE">
      <w:pPr>
        <w:spacing w:line="276" w:lineRule="auto"/>
        <w:rPr>
          <w:lang w:val="es-ES"/>
        </w:rPr>
      </w:pPr>
      <w:r w:rsidRPr="002C220C">
        <w:rPr>
          <w:lang w:val="es-ES"/>
        </w:rPr>
        <w:t xml:space="preserve">1985-90 Bodoki Általános Iskola - Gazdasági igazgató. </w:t>
      </w:r>
      <w:r w:rsidR="00380A7C">
        <w:rPr>
          <w:lang w:val="es-ES"/>
        </w:rPr>
        <w:t>Munkanyelv román.</w:t>
      </w:r>
    </w:p>
    <w:p w:rsidR="00C612CE" w:rsidRDefault="00C612CE" w:rsidP="00C612CE">
      <w:pPr>
        <w:rPr>
          <w:lang w:val="hu-HU"/>
        </w:rPr>
      </w:pPr>
      <w:r w:rsidRPr="002C220C">
        <w:rPr>
          <w:lang w:val="es-ES"/>
        </w:rPr>
        <w:t>1983</w:t>
      </w:r>
      <w:r w:rsidRPr="002C220C">
        <w:rPr>
          <w:lang w:val="es-ES"/>
        </w:rPr>
        <w:tab/>
      </w:r>
      <w:r w:rsidRPr="002C220C">
        <w:rPr>
          <w:b/>
          <w:lang w:val="es-ES"/>
        </w:rPr>
        <w:t>Szakfordítói</w:t>
      </w:r>
      <w:r w:rsidRPr="002C220C">
        <w:rPr>
          <w:lang w:val="es-ES"/>
        </w:rPr>
        <w:t xml:space="preserve"> vizsga német nyelvből </w:t>
      </w:r>
      <w:r>
        <w:rPr>
          <w:lang w:val="hu-HU"/>
        </w:rPr>
        <w:t xml:space="preserve">a </w:t>
      </w:r>
      <w:r w:rsidRPr="002C220C">
        <w:rPr>
          <w:lang w:val="es-ES"/>
        </w:rPr>
        <w:t xml:space="preserve">Bukaresti  Pedagógiai és Továbbképző Intézetben. </w:t>
      </w:r>
      <w:r>
        <w:rPr>
          <w:lang w:val="hu-HU"/>
        </w:rPr>
        <w:t>Ezt a</w:t>
      </w:r>
      <w:r w:rsidRPr="002C220C">
        <w:rPr>
          <w:lang w:val="es-ES"/>
        </w:rPr>
        <w:t xml:space="preserve"> magyarországi akkreditálás nyomán a Pécsi Ügyfélszolgála</w:t>
      </w:r>
      <w:r>
        <w:rPr>
          <w:lang w:val="hu-HU"/>
        </w:rPr>
        <w:t>t által kiadott</w:t>
      </w:r>
      <w:r w:rsidRPr="002C220C">
        <w:rPr>
          <w:lang w:val="es-ES"/>
        </w:rPr>
        <w:t xml:space="preserve"> </w:t>
      </w:r>
      <w:r>
        <w:rPr>
          <w:lang w:val="hu-HU"/>
        </w:rPr>
        <w:t>okmány igazolja.</w:t>
      </w:r>
    </w:p>
    <w:p w:rsidR="00C612CE" w:rsidRPr="00380A7C" w:rsidRDefault="00C612CE" w:rsidP="00C612CE">
      <w:pPr>
        <w:spacing w:line="276" w:lineRule="auto"/>
        <w:rPr>
          <w:lang w:val="es-ES"/>
        </w:rPr>
      </w:pPr>
      <w:r w:rsidRPr="002C220C">
        <w:rPr>
          <w:lang w:val="hu-HU"/>
        </w:rPr>
        <w:t>1979 Tanári véglegesítő vizsga német nyelv- és irodalomból a Bukarest</w:t>
      </w:r>
      <w:r w:rsidR="00402C56">
        <w:rPr>
          <w:lang w:val="hu-HU"/>
        </w:rPr>
        <w:t xml:space="preserve">i Tanári Továbbképző Központban, </w:t>
      </w:r>
      <w:r w:rsidR="00402C56">
        <w:rPr>
          <w:lang w:val="es-ES"/>
        </w:rPr>
        <w:t>Bukarest,</w:t>
      </w:r>
      <w:r w:rsidR="00380A7C">
        <w:rPr>
          <w:lang w:val="hu-HU"/>
        </w:rPr>
        <w:t xml:space="preserve"> </w:t>
      </w:r>
      <w:r w:rsidR="00380A7C">
        <w:rPr>
          <w:lang w:val="es-ES"/>
        </w:rPr>
        <w:t>Ped</w:t>
      </w:r>
      <w:r w:rsidR="00402C56">
        <w:rPr>
          <w:lang w:val="es-ES"/>
        </w:rPr>
        <w:t xml:space="preserve">agógia, </w:t>
      </w:r>
      <w:r w:rsidR="00380A7C">
        <w:rPr>
          <w:lang w:val="es-ES"/>
        </w:rPr>
        <w:t>Módszertan</w:t>
      </w:r>
      <w:r w:rsidR="00380A7C">
        <w:rPr>
          <w:lang w:val="es-ES"/>
        </w:rPr>
        <w:t xml:space="preserve">, pol.gazd. </w:t>
      </w:r>
      <w:r w:rsidR="00380A7C">
        <w:rPr>
          <w:lang w:val="es-ES"/>
        </w:rPr>
        <w:t>t</w:t>
      </w:r>
      <w:r w:rsidR="00380A7C">
        <w:rPr>
          <w:lang w:val="es-ES"/>
        </w:rPr>
        <w:t>árgyakból román nyelven</w:t>
      </w:r>
      <w:r w:rsidR="00380A7C">
        <w:rPr>
          <w:lang w:val="es-ES"/>
        </w:rPr>
        <w:t>.</w:t>
      </w:r>
    </w:p>
    <w:p w:rsidR="00C612CE" w:rsidRDefault="00C612CE" w:rsidP="00C612CE">
      <w:pPr>
        <w:spacing w:line="276" w:lineRule="auto"/>
        <w:rPr>
          <w:lang w:val="es-ES"/>
        </w:rPr>
      </w:pPr>
      <w:r w:rsidRPr="002C220C">
        <w:rPr>
          <w:lang w:val="hu-HU"/>
        </w:rPr>
        <w:t xml:space="preserve">1976 Magyar nyelv- és irodalom, német nyelv- és irodalom szak befejezése </w:t>
      </w:r>
      <w:r>
        <w:rPr>
          <w:lang w:val="hu-HU"/>
        </w:rPr>
        <w:t xml:space="preserve">a </w:t>
      </w:r>
      <w:proofErr w:type="spellStart"/>
      <w:r w:rsidRPr="002C220C">
        <w:rPr>
          <w:lang w:val="hu-HU"/>
        </w:rPr>
        <w:t>Babes-Bolyai</w:t>
      </w:r>
      <w:proofErr w:type="spellEnd"/>
      <w:r w:rsidRPr="002C220C">
        <w:rPr>
          <w:lang w:val="hu-HU"/>
        </w:rPr>
        <w:t xml:space="preserve"> Tudományegyetem</w:t>
      </w:r>
      <w:r>
        <w:rPr>
          <w:lang w:val="hu-HU"/>
        </w:rPr>
        <w:t>en,</w:t>
      </w:r>
      <w:r w:rsidRPr="002C220C">
        <w:rPr>
          <w:lang w:val="hu-HU"/>
        </w:rPr>
        <w:t xml:space="preserve"> Kolozsvár.</w:t>
      </w:r>
      <w:r>
        <w:rPr>
          <w:lang w:val="es-ES"/>
        </w:rPr>
        <w:tab/>
      </w:r>
    </w:p>
    <w:p w:rsidR="002C220C" w:rsidRDefault="002C220C" w:rsidP="00C612CE">
      <w:pPr>
        <w:spacing w:line="276" w:lineRule="auto"/>
        <w:rPr>
          <w:lang w:val="es-ES"/>
        </w:rPr>
      </w:pPr>
      <w:r>
        <w:rPr>
          <w:lang w:val="es-ES"/>
        </w:rPr>
        <w:t>1976 felsőfokú nyelvvizsga romány nyelvből.</w:t>
      </w:r>
    </w:p>
    <w:p w:rsidR="00C612CE" w:rsidRDefault="00C612CE" w:rsidP="00C612CE">
      <w:pPr>
        <w:spacing w:line="276" w:lineRule="auto"/>
        <w:rPr>
          <w:lang w:val="es-ES"/>
        </w:rPr>
      </w:pPr>
      <w:r>
        <w:rPr>
          <w:lang w:val="es-ES"/>
        </w:rPr>
        <w:tab/>
        <w:t xml:space="preserve">Melléktevékenységként, majd  vállalkozóként különböző fordító irodáknak  és magánszemélyeknek dolgoztam, ezeknek témái közül felsorolok pár példát: </w:t>
      </w:r>
    </w:p>
    <w:p w:rsidR="00C612CE" w:rsidRDefault="00C612CE" w:rsidP="00C612CE">
      <w:pPr>
        <w:spacing w:line="276" w:lineRule="auto"/>
        <w:rPr>
          <w:lang w:val="es-ES"/>
        </w:rPr>
      </w:pPr>
      <w:r>
        <w:rPr>
          <w:lang w:val="es-ES"/>
        </w:rPr>
        <w:t>Fordítás és tolmácsolás német nyelv tekintetében oda-vissza:</w:t>
      </w:r>
    </w:p>
    <w:p w:rsidR="00C612CE" w:rsidRDefault="00C612CE" w:rsidP="00C612CE">
      <w:pPr>
        <w:spacing w:line="276" w:lineRule="auto"/>
        <w:ind w:left="567"/>
        <w:rPr>
          <w:lang w:val="es-ES"/>
        </w:rPr>
      </w:pPr>
      <w:r>
        <w:rPr>
          <w:lang w:val="es-ES"/>
        </w:rPr>
        <w:t>Jogi szakszövegek fordítása osztrák ügyvédi irodának (Bede).  (német-magyar</w:t>
      </w:r>
      <w:r>
        <w:rPr>
          <w:lang w:val="hu-HU"/>
        </w:rPr>
        <w:t>)</w:t>
      </w:r>
      <w:r>
        <w:rPr>
          <w:lang w:val="es-ES"/>
        </w:rPr>
        <w:t xml:space="preserve"> </w:t>
      </w:r>
      <w:r>
        <w:rPr>
          <w:lang w:val="es-ES"/>
        </w:rPr>
        <w:br/>
        <w:t>Fordítások (jogi, személyi dokumentumok)  az Európa fordítóirodának.</w:t>
      </w:r>
    </w:p>
    <w:p w:rsidR="00C612CE" w:rsidRDefault="00C612CE" w:rsidP="00C612CE">
      <w:pPr>
        <w:spacing w:line="276" w:lineRule="auto"/>
        <w:ind w:left="567"/>
        <w:rPr>
          <w:lang w:val="es-ES"/>
        </w:rPr>
      </w:pPr>
      <w:r>
        <w:rPr>
          <w:lang w:val="es-ES"/>
        </w:rPr>
        <w:t>Fordítás műszaki, jogi témában a Weboptim Kft.-nek. (német-magyar)</w:t>
      </w:r>
    </w:p>
    <w:p w:rsidR="00C612CE" w:rsidRDefault="00C612CE" w:rsidP="00C612CE">
      <w:pPr>
        <w:spacing w:line="276" w:lineRule="auto"/>
        <w:ind w:left="567"/>
        <w:rPr>
          <w:lang w:val="es-ES"/>
        </w:rPr>
      </w:pPr>
      <w:r>
        <w:rPr>
          <w:lang w:val="es-ES"/>
        </w:rPr>
        <w:t>Fordítások elkészítése (személyi dokumentumok) a B- Perfect fordítóirodának.</w:t>
      </w:r>
    </w:p>
    <w:p w:rsidR="00C612CE" w:rsidRDefault="00C612CE" w:rsidP="00C612CE">
      <w:pPr>
        <w:spacing w:line="276" w:lineRule="auto"/>
        <w:ind w:left="567"/>
        <w:rPr>
          <w:lang w:val="es-ES"/>
        </w:rPr>
      </w:pPr>
      <w:r>
        <w:rPr>
          <w:lang w:val="es-ES"/>
        </w:rPr>
        <w:t>Fordítások elkészítése jogi (szerződések) témában a Sea and Sea fordítóirodának (német-magyar, magyar-német).</w:t>
      </w:r>
      <w:r>
        <w:rPr>
          <w:lang w:val="es-ES"/>
        </w:rPr>
        <w:br/>
      </w:r>
      <w:r>
        <w:t xml:space="preserve">Honlapfordítások németre. Pl. az Octo Group Kft.-nek. </w:t>
      </w:r>
      <w:r w:rsidR="00F36476">
        <w:fldChar w:fldCharType="begin"/>
      </w:r>
      <w:r w:rsidR="00F36476">
        <w:instrText xml:space="preserve"> HYPERLINK "http://www.octo-group.com/marketingro" </w:instrText>
      </w:r>
      <w:r w:rsidR="00F36476">
        <w:fldChar w:fldCharType="separate"/>
      </w:r>
      <w:r>
        <w:rPr>
          <w:rStyle w:val="Hiperhivatkozs"/>
        </w:rPr>
        <w:t>http://www.octo-group.com/marketingro</w:t>
      </w:r>
      <w:r w:rsidR="00F36476">
        <w:rPr>
          <w:rStyle w:val="Hiperhivatkozs"/>
        </w:rPr>
        <w:fldChar w:fldCharType="end"/>
      </w:r>
      <w:r>
        <w:rPr>
          <w:lang w:val="es-ES"/>
        </w:rPr>
        <w:t xml:space="preserve"> vagy </w:t>
      </w:r>
      <w:r w:rsidR="00F36476">
        <w:fldChar w:fldCharType="begin"/>
      </w:r>
      <w:r w:rsidR="00F36476">
        <w:instrText xml:space="preserve"> HYPERLINK "http://ceginformacio.creditreform.hu/cr9318419558_DE" </w:instrText>
      </w:r>
      <w:r w:rsidR="00F36476">
        <w:fldChar w:fldCharType="separate"/>
      </w:r>
      <w:r>
        <w:rPr>
          <w:rStyle w:val="Hiperhivatkozs"/>
        </w:rPr>
        <w:t>http://ceginformacio.creditreform.hu/cr9318419558_DE</w:t>
      </w:r>
      <w:r w:rsidR="00F36476">
        <w:rPr>
          <w:rStyle w:val="Hiperhivatkozs"/>
        </w:rPr>
        <w:fldChar w:fldCharType="end"/>
      </w:r>
    </w:p>
    <w:p w:rsidR="00C612CE" w:rsidRDefault="00C612CE" w:rsidP="00C612CE">
      <w:pPr>
        <w:spacing w:line="276" w:lineRule="auto"/>
        <w:ind w:left="567"/>
        <w:rPr>
          <w:lang w:val="es-ES"/>
        </w:rPr>
      </w:pPr>
      <w:r>
        <w:rPr>
          <w:lang w:val="es-ES"/>
        </w:rPr>
        <w:lastRenderedPageBreak/>
        <w:t xml:space="preserve">Többszöri  </w:t>
      </w:r>
      <w:r>
        <w:rPr>
          <w:i/>
          <w:iCs/>
          <w:lang w:val="es-ES"/>
        </w:rPr>
        <w:t>tolmácsolás</w:t>
      </w:r>
      <w:r>
        <w:rPr>
          <w:lang w:val="es-ES"/>
        </w:rPr>
        <w:t xml:space="preserve"> a pécsi osztrák konzulátusnak (német-magyar: </w:t>
      </w:r>
      <w:r>
        <w:rPr>
          <w:b/>
          <w:lang w:val="es-ES"/>
        </w:rPr>
        <w:t>közéleti, üzleti</w:t>
      </w:r>
      <w:r>
        <w:rPr>
          <w:lang w:val="es-ES"/>
        </w:rPr>
        <w:t>), a Baranya Megyei Rendőr Főapitányságnak, Vámhivatalnak</w:t>
      </w:r>
      <w:r w:rsidR="00380A7C">
        <w:rPr>
          <w:lang w:val="es-ES"/>
        </w:rPr>
        <w:t>, Bíróságon</w:t>
      </w:r>
      <w:r>
        <w:rPr>
          <w:lang w:val="es-ES"/>
        </w:rPr>
        <w:t xml:space="preserve"> (román-magyar, német-magyar: garázdaság, közúti kihágások, testi sértés, csempészés, adócsalás ).</w:t>
      </w:r>
    </w:p>
    <w:p w:rsidR="00C612CE" w:rsidRDefault="00C612CE" w:rsidP="00C612CE">
      <w:pPr>
        <w:spacing w:line="276" w:lineRule="auto"/>
        <w:ind w:left="567"/>
        <w:rPr>
          <w:lang w:val="es-ES"/>
        </w:rPr>
      </w:pPr>
      <w:r>
        <w:rPr>
          <w:lang w:val="hu-HU"/>
        </w:rPr>
        <w:t xml:space="preserve">- </w:t>
      </w:r>
      <w:r>
        <w:rPr>
          <w:lang w:val="es-ES"/>
        </w:rPr>
        <w:t xml:space="preserve">német nyelvről magyar nyelvre (pl.“Történelemszemlélet.” </w:t>
      </w:r>
      <w:r>
        <w:rPr>
          <w:lang w:val="hu-HU"/>
        </w:rPr>
        <w:t>- előadás</w:t>
      </w:r>
      <w:r>
        <w:rPr>
          <w:lang w:val="es-ES"/>
        </w:rPr>
        <w:t xml:space="preserve"> PTE)</w:t>
      </w:r>
    </w:p>
    <w:p w:rsidR="00C612CE" w:rsidRDefault="00C612CE" w:rsidP="00C612CE">
      <w:pPr>
        <w:spacing w:line="276" w:lineRule="auto"/>
        <w:ind w:left="567"/>
        <w:rPr>
          <w:lang w:val="es-ES"/>
        </w:rPr>
      </w:pPr>
      <w:r>
        <w:rPr>
          <w:i/>
          <w:iCs/>
          <w:lang w:val="hu-HU"/>
        </w:rPr>
        <w:t xml:space="preserve">- </w:t>
      </w:r>
      <w:r>
        <w:rPr>
          <w:lang w:val="es-ES"/>
        </w:rPr>
        <w:t>turistautakon (Németország, Ausztria, Szlovákia, Csehország, Románia)</w:t>
      </w:r>
    </w:p>
    <w:p w:rsidR="00C612CE" w:rsidRDefault="00C612CE" w:rsidP="00C612CE">
      <w:pPr>
        <w:ind w:left="567"/>
        <w:rPr>
          <w:lang w:val="es-ES"/>
        </w:rPr>
      </w:pPr>
      <w:r>
        <w:rPr>
          <w:lang w:val="hu-HU"/>
        </w:rPr>
        <w:t xml:space="preserve">- </w:t>
      </w:r>
      <w:r>
        <w:rPr>
          <w:lang w:val="es-ES"/>
        </w:rPr>
        <w:t>kozmetikai tanfolyamokon: COSMED Kft.,</w:t>
      </w:r>
    </w:p>
    <w:p w:rsidR="00C612CE" w:rsidRDefault="00C612CE" w:rsidP="00C612CE">
      <w:pPr>
        <w:ind w:left="567"/>
        <w:rPr>
          <w:lang w:val="es-ES"/>
        </w:rPr>
      </w:pPr>
      <w:r>
        <w:rPr>
          <w:lang w:val="hu-HU"/>
        </w:rPr>
        <w:t xml:space="preserve">- </w:t>
      </w:r>
      <w:r>
        <w:rPr>
          <w:lang w:val="es-ES"/>
        </w:rPr>
        <w:t xml:space="preserve">román és német nyelvre: Miskolci Operafesztivál, 2011, 2013. </w:t>
      </w:r>
    </w:p>
    <w:p w:rsidR="00C612CE" w:rsidRDefault="00C612CE" w:rsidP="00C612CE">
      <w:pPr>
        <w:spacing w:line="276" w:lineRule="auto"/>
        <w:rPr>
          <w:lang w:val="es-ES"/>
        </w:rPr>
      </w:pPr>
      <w:r>
        <w:rPr>
          <w:lang w:val="es-ES"/>
        </w:rPr>
        <w:t xml:space="preserve">         </w:t>
      </w:r>
      <w:r>
        <w:rPr>
          <w:lang w:val="hu-HU"/>
        </w:rPr>
        <w:t xml:space="preserve">- a </w:t>
      </w:r>
      <w:r>
        <w:rPr>
          <w:lang w:val="es-ES"/>
        </w:rPr>
        <w:t>Baranya Megyei Rendőr-főkapitányságon – német nyelvre, román nyelvre</w:t>
      </w:r>
    </w:p>
    <w:p w:rsidR="00C612CE" w:rsidRDefault="00C612CE" w:rsidP="00C612CE">
      <w:pPr>
        <w:spacing w:line="276" w:lineRule="auto"/>
        <w:ind w:firstLine="567"/>
        <w:rPr>
          <w:lang w:val="es-ES"/>
        </w:rPr>
      </w:pPr>
      <w:r>
        <w:rPr>
          <w:lang w:val="hu-HU"/>
        </w:rPr>
        <w:t xml:space="preserve">- </w:t>
      </w:r>
      <w:r>
        <w:rPr>
          <w:lang w:val="es-ES"/>
        </w:rPr>
        <w:t>Pécsi Járásbíróságon – német nyelvre.</w:t>
      </w:r>
    </w:p>
    <w:p w:rsidR="00C612CE" w:rsidRDefault="00C612CE" w:rsidP="00C612CE">
      <w:pPr>
        <w:spacing w:line="276" w:lineRule="auto"/>
        <w:ind w:left="567"/>
        <w:rPr>
          <w:lang w:val="hu-HU"/>
        </w:rPr>
      </w:pPr>
      <w:r>
        <w:rPr>
          <w:lang w:val="hu-HU"/>
        </w:rPr>
        <w:t xml:space="preserve">- </w:t>
      </w:r>
      <w:r>
        <w:rPr>
          <w:lang w:val="es-ES"/>
        </w:rPr>
        <w:t>német nyelvr</w:t>
      </w:r>
      <w:proofErr w:type="spellStart"/>
      <w:r>
        <w:rPr>
          <w:lang w:val="hu-HU"/>
        </w:rPr>
        <w:t>ől</w:t>
      </w:r>
      <w:proofErr w:type="spellEnd"/>
      <w:r>
        <w:rPr>
          <w:lang w:val="es-ES"/>
        </w:rPr>
        <w:t xml:space="preserve"> </w:t>
      </w:r>
      <w:r>
        <w:rPr>
          <w:lang w:val="hu-HU"/>
        </w:rPr>
        <w:t xml:space="preserve">autóipari témában (Porsche-hajtómű) a Fordításcentrum Kft. megbízásából: </w:t>
      </w:r>
      <w:r w:rsidRPr="00CE130D">
        <w:rPr>
          <w:lang w:val="hu-HU"/>
        </w:rPr>
        <w:t xml:space="preserve">ZF </w:t>
      </w:r>
      <w:proofErr w:type="spellStart"/>
      <w:r w:rsidRPr="00CE130D">
        <w:rPr>
          <w:lang w:val="hu-HU"/>
        </w:rPr>
        <w:t>Friedrichshafen</w:t>
      </w:r>
      <w:proofErr w:type="spellEnd"/>
      <w:r w:rsidRPr="00CE130D">
        <w:rPr>
          <w:lang w:val="hu-HU"/>
        </w:rPr>
        <w:t xml:space="preserve"> AG</w:t>
      </w:r>
      <w:r>
        <w:rPr>
          <w:lang w:val="hu-HU"/>
        </w:rPr>
        <w:t xml:space="preserve">, </w:t>
      </w:r>
      <w:proofErr w:type="spellStart"/>
      <w:r>
        <w:rPr>
          <w:lang w:val="hu-HU"/>
        </w:rPr>
        <w:t>Saarbrücken</w:t>
      </w:r>
      <w:proofErr w:type="spellEnd"/>
      <w:r>
        <w:rPr>
          <w:lang w:val="hu-HU"/>
        </w:rPr>
        <w:t>.</w:t>
      </w:r>
      <w:r w:rsidR="00F36476">
        <w:rPr>
          <w:lang w:val="hu-HU"/>
        </w:rPr>
        <w:t xml:space="preserve"> 2018.</w:t>
      </w:r>
    </w:p>
    <w:p w:rsidR="00F36476" w:rsidRDefault="00F36476" w:rsidP="00C612CE">
      <w:pPr>
        <w:spacing w:line="276" w:lineRule="auto"/>
        <w:ind w:left="567"/>
        <w:rPr>
          <w:lang w:val="hu-HU"/>
        </w:rPr>
      </w:pPr>
      <w:r>
        <w:rPr>
          <w:lang w:val="hu-HU"/>
        </w:rPr>
        <w:t xml:space="preserve">- </w:t>
      </w:r>
      <w:r>
        <w:rPr>
          <w:lang w:val="es-ES"/>
        </w:rPr>
        <w:t>német nyelvr</w:t>
      </w:r>
      <w:proofErr w:type="spellStart"/>
      <w:r>
        <w:rPr>
          <w:lang w:val="hu-HU"/>
        </w:rPr>
        <w:t>ől</w:t>
      </w:r>
      <w:proofErr w:type="spellEnd"/>
      <w:r>
        <w:rPr>
          <w:lang w:val="es-ES"/>
        </w:rPr>
        <w:t xml:space="preserve"> </w:t>
      </w:r>
      <w:r>
        <w:rPr>
          <w:lang w:val="hu-HU"/>
        </w:rPr>
        <w:t xml:space="preserve">futószalagok témában a </w:t>
      </w:r>
      <w:proofErr w:type="spellStart"/>
      <w:r>
        <w:rPr>
          <w:lang w:val="hu-HU"/>
        </w:rPr>
        <w:t>Regensburg-i</w:t>
      </w:r>
      <w:proofErr w:type="spellEnd"/>
      <w:r>
        <w:rPr>
          <w:lang w:val="hu-HU"/>
        </w:rPr>
        <w:t xml:space="preserve"> </w:t>
      </w:r>
      <w:proofErr w:type="spellStart"/>
      <w:r>
        <w:rPr>
          <w:lang w:val="hu-HU"/>
        </w:rPr>
        <w:t>Krones</w:t>
      </w:r>
      <w:proofErr w:type="spellEnd"/>
      <w:r>
        <w:rPr>
          <w:lang w:val="hu-HU"/>
        </w:rPr>
        <w:t xml:space="preserve"> gyárban. Szakmaoktatás.2020</w:t>
      </w:r>
    </w:p>
    <w:p w:rsidR="00C612CE" w:rsidRDefault="00C612CE" w:rsidP="00C612CE">
      <w:pPr>
        <w:spacing w:line="276" w:lineRule="auto"/>
        <w:ind w:left="567" w:firstLine="567"/>
        <w:rPr>
          <w:lang w:val="es-ES"/>
        </w:rPr>
      </w:pPr>
      <w:r>
        <w:rPr>
          <w:lang w:val="es-ES"/>
        </w:rPr>
        <w:t>További megrendelők: Forandig Kft.(román nyelv tekintetében – jogi, közlekedési</w:t>
      </w:r>
      <w:r w:rsidR="000D7B0D">
        <w:rPr>
          <w:lang w:val="es-ES"/>
        </w:rPr>
        <w:t>, számszaki, cégjelentések</w:t>
      </w:r>
      <w:r>
        <w:rPr>
          <w:lang w:val="es-ES"/>
        </w:rPr>
        <w:t xml:space="preserve">), Varga-Perfekt Bt., Orient Navigátor Fordító Iroda, Medionex Hungary Kft., Huntrans Sprachservice,  APT Hungária Kft., AMSystem Bt., Agrotranzit 2000 Kft., Agroboy Kft., Prioritaire Kft. Hunnect LTD, Concord Fordítóiroda Kft., Tolna Megyei Fordítóiroda, KFI Fordítóiroda, Diotima </w:t>
      </w:r>
      <w:r>
        <w:rPr>
          <w:lang w:val="hu-HU"/>
        </w:rPr>
        <w:t>F</w:t>
      </w:r>
      <w:r>
        <w:rPr>
          <w:lang w:val="es-ES"/>
        </w:rPr>
        <w:t>ordítóiroda, Euro Lingua Magyarország Kft., EuinfoPages. Com Ltd., Duna Fordítóiroda .(román nyelv te</w:t>
      </w:r>
      <w:r w:rsidR="000D7B0D">
        <w:rPr>
          <w:lang w:val="es-ES"/>
        </w:rPr>
        <w:t>kintetében – jogi, rendőrségi</w:t>
      </w:r>
      <w:r>
        <w:rPr>
          <w:lang w:val="es-ES"/>
        </w:rPr>
        <w:t xml:space="preserve">), </w:t>
      </w:r>
      <w:r>
        <w:rPr>
          <w:lang w:val="hu-HU"/>
        </w:rPr>
        <w:t>CSUCS-OK Fordítóiroda</w:t>
      </w:r>
      <w:r>
        <w:rPr>
          <w:lang w:val="es-ES"/>
        </w:rPr>
        <w:t>.</w:t>
      </w:r>
    </w:p>
    <w:p w:rsidR="00C612CE" w:rsidRDefault="00C612CE" w:rsidP="00C612CE">
      <w:pPr>
        <w:tabs>
          <w:tab w:val="left" w:pos="1273"/>
        </w:tabs>
        <w:spacing w:line="276" w:lineRule="auto"/>
        <w:ind w:left="567"/>
        <w:rPr>
          <w:lang w:val="es-ES"/>
        </w:rPr>
      </w:pPr>
      <w:r>
        <w:rPr>
          <w:lang w:val="es-ES"/>
        </w:rPr>
        <w:tab/>
        <w:t>Fordítás magánszem</w:t>
      </w:r>
      <w:r>
        <w:rPr>
          <w:bCs/>
          <w:lang w:val="hu-HU"/>
        </w:rPr>
        <w:t>é</w:t>
      </w:r>
      <w:r>
        <w:rPr>
          <w:lang w:val="es-ES"/>
        </w:rPr>
        <w:t xml:space="preserve">lyeknek: orvosi látleletek, zárójelentések német nyelvről magyar nyelvre és magyarról német nyelvre, román nyelvről magyarra és vissza. Német nyelvről román nyelvre és vissza. </w:t>
      </w:r>
    </w:p>
    <w:p w:rsidR="008964C5" w:rsidRDefault="008964C5" w:rsidP="008964C5">
      <w:pPr>
        <w:tabs>
          <w:tab w:val="left" w:pos="1273"/>
        </w:tabs>
        <w:spacing w:line="276" w:lineRule="auto"/>
        <w:ind w:left="567"/>
        <w:rPr>
          <w:lang w:val="es-ES"/>
        </w:rPr>
      </w:pPr>
    </w:p>
    <w:p w:rsidR="008964C5" w:rsidRDefault="008964C5" w:rsidP="008964C5">
      <w:pPr>
        <w:jc w:val="both"/>
      </w:pPr>
      <w:r w:rsidRPr="003075EC">
        <w:rPr>
          <w:b/>
        </w:rPr>
        <w:t xml:space="preserve">Német nyelvi </w:t>
      </w:r>
      <w:r>
        <w:t>vonatkozású közlemények:</w:t>
      </w:r>
    </w:p>
    <w:p w:rsidR="008964C5" w:rsidRPr="00670B5D" w:rsidRDefault="008964C5" w:rsidP="008964C5">
      <w:pPr>
        <w:pStyle w:val="Listaszerbekezds1"/>
        <w:numPr>
          <w:ilvl w:val="0"/>
          <w:numId w:val="1"/>
        </w:numPr>
        <w:rPr>
          <w:lang w:val="de-DE"/>
        </w:rPr>
      </w:pPr>
      <w:r w:rsidRPr="00670B5D">
        <w:rPr>
          <w:lang w:val="de-DE"/>
        </w:rPr>
        <w:t>Jugendakademie –Projektarbeit. In: Deutscher Kalender, l996.</w:t>
      </w:r>
    </w:p>
    <w:p w:rsidR="008964C5" w:rsidRPr="00670B5D" w:rsidRDefault="008964C5" w:rsidP="008964C5">
      <w:pPr>
        <w:pStyle w:val="Listaszerbekezds1"/>
        <w:numPr>
          <w:ilvl w:val="0"/>
          <w:numId w:val="1"/>
        </w:numPr>
        <w:jc w:val="both"/>
        <w:rPr>
          <w:lang w:val="de-DE"/>
        </w:rPr>
      </w:pPr>
      <w:r w:rsidRPr="00670B5D">
        <w:rPr>
          <w:lang w:val="de-DE"/>
        </w:rPr>
        <w:t xml:space="preserve">Eine Gruppe entsteht. In: Alpe-Adria Informationsblatt der Alpen-Adria-                                                                                                  </w:t>
      </w:r>
    </w:p>
    <w:p w:rsidR="008964C5" w:rsidRDefault="008964C5" w:rsidP="008964C5">
      <w:pPr>
        <w:jc w:val="both"/>
      </w:pPr>
      <w:r w:rsidRPr="00670B5D">
        <w:rPr>
          <w:lang w:val="de-DE"/>
        </w:rPr>
        <w:t xml:space="preserve">                 </w:t>
      </w:r>
      <w:r>
        <w:t>Friedensbewegung. Klagenfurt. 1997/4.</w:t>
      </w:r>
    </w:p>
    <w:p w:rsidR="008964C5" w:rsidRDefault="008964C5" w:rsidP="008964C5">
      <w:pPr>
        <w:pStyle w:val="Listaszerbekezds1"/>
        <w:numPr>
          <w:ilvl w:val="0"/>
          <w:numId w:val="1"/>
        </w:numPr>
        <w:jc w:val="both"/>
      </w:pPr>
      <w:r w:rsidRPr="00670B5D">
        <w:rPr>
          <w:lang w:val="de-DE"/>
        </w:rPr>
        <w:t>Young Europe 2028- Ungarn. In: Erziehung für eine Kultur des Friedens in einer sich verändernden Welt. Herausgeber: EPU, in Zusammenarbeit mit den UNESCO-</w:t>
      </w:r>
      <w:proofErr w:type="spellStart"/>
      <w:r w:rsidRPr="00670B5D">
        <w:rPr>
          <w:lang w:val="de-DE"/>
        </w:rPr>
        <w:t>Komissionen</w:t>
      </w:r>
      <w:proofErr w:type="spellEnd"/>
      <w:r w:rsidRPr="00670B5D">
        <w:rPr>
          <w:lang w:val="de-DE"/>
        </w:rPr>
        <w:t xml:space="preserve"> Deutschlands und Österreichs. </w:t>
      </w:r>
      <w:r>
        <w:t xml:space="preserve">Stadtschlaining, Juni 2000 </w:t>
      </w:r>
    </w:p>
    <w:p w:rsidR="008964C5" w:rsidRPr="00670B5D" w:rsidRDefault="008964C5" w:rsidP="008964C5">
      <w:pPr>
        <w:pStyle w:val="Listaszerbekezds1"/>
        <w:numPr>
          <w:ilvl w:val="0"/>
          <w:numId w:val="1"/>
        </w:numPr>
        <w:jc w:val="both"/>
        <w:rPr>
          <w:lang w:val="de-DE"/>
        </w:rPr>
      </w:pPr>
      <w:r w:rsidRPr="00670B5D">
        <w:rPr>
          <w:lang w:val="de-DE"/>
        </w:rPr>
        <w:t xml:space="preserve">Wolfgang Bauer: </w:t>
      </w:r>
      <w:proofErr w:type="spellStart"/>
      <w:r w:rsidRPr="00670B5D">
        <w:rPr>
          <w:lang w:val="de-DE"/>
        </w:rPr>
        <w:t>Kasszandra</w:t>
      </w:r>
      <w:proofErr w:type="spellEnd"/>
      <w:r w:rsidRPr="00670B5D">
        <w:rPr>
          <w:lang w:val="de-DE"/>
        </w:rPr>
        <w:t xml:space="preserve">. </w:t>
      </w:r>
      <w:proofErr w:type="spellStart"/>
      <w:r w:rsidRPr="00670B5D">
        <w:rPr>
          <w:b/>
          <w:i/>
          <w:lang w:val="de-DE"/>
        </w:rPr>
        <w:t>Műfordítás</w:t>
      </w:r>
      <w:proofErr w:type="spellEnd"/>
      <w:r w:rsidRPr="00670B5D">
        <w:rPr>
          <w:b/>
          <w:lang w:val="de-DE"/>
        </w:rPr>
        <w:t>.</w:t>
      </w:r>
      <w:r w:rsidRPr="00670B5D">
        <w:rPr>
          <w:lang w:val="de-DE"/>
        </w:rPr>
        <w:t xml:space="preserve">  In: Árgus.2006/1-2</w:t>
      </w:r>
    </w:p>
    <w:p w:rsidR="008964C5" w:rsidRDefault="008964C5" w:rsidP="008964C5">
      <w:pPr>
        <w:pStyle w:val="Listaszerbekezds1"/>
        <w:numPr>
          <w:ilvl w:val="0"/>
          <w:numId w:val="1"/>
        </w:numPr>
        <w:jc w:val="both"/>
      </w:pPr>
      <w:r w:rsidRPr="00EA0345">
        <w:rPr>
          <w:lang w:val="de-DE"/>
        </w:rPr>
        <w:t xml:space="preserve">Herta Müller: </w:t>
      </w:r>
      <w:proofErr w:type="spellStart"/>
      <w:r w:rsidRPr="00EA0345">
        <w:rPr>
          <w:lang w:val="de-DE"/>
        </w:rPr>
        <w:t>Kofferpakolás</w:t>
      </w:r>
      <w:proofErr w:type="spellEnd"/>
      <w:r w:rsidRPr="00EA0345">
        <w:rPr>
          <w:lang w:val="de-DE"/>
        </w:rPr>
        <w:t xml:space="preserve">. </w:t>
      </w:r>
      <w:proofErr w:type="spellStart"/>
      <w:r w:rsidRPr="00EA0345">
        <w:rPr>
          <w:b/>
          <w:i/>
          <w:lang w:val="de-DE"/>
        </w:rPr>
        <w:t>Műfordítás</w:t>
      </w:r>
      <w:proofErr w:type="spellEnd"/>
      <w:r w:rsidRPr="00EA0345">
        <w:rPr>
          <w:b/>
          <w:i/>
          <w:lang w:val="de-DE"/>
        </w:rPr>
        <w:t>.</w:t>
      </w:r>
      <w:r w:rsidRPr="00EA0345">
        <w:rPr>
          <w:lang w:val="de-DE"/>
        </w:rPr>
        <w:t xml:space="preserve"> </w:t>
      </w:r>
      <w:proofErr w:type="spellStart"/>
      <w:r w:rsidRPr="00EA0345">
        <w:rPr>
          <w:lang w:val="de-DE"/>
        </w:rPr>
        <w:t>Részlet</w:t>
      </w:r>
      <w:proofErr w:type="spellEnd"/>
      <w:r w:rsidRPr="00EA0345">
        <w:rPr>
          <w:lang w:val="de-DE"/>
        </w:rPr>
        <w:t xml:space="preserve"> a </w:t>
      </w:r>
      <w:proofErr w:type="spellStart"/>
      <w:r w:rsidRPr="00EA0345">
        <w:rPr>
          <w:lang w:val="de-DE"/>
        </w:rPr>
        <w:t>regényből</w:t>
      </w:r>
      <w:proofErr w:type="spellEnd"/>
      <w:r w:rsidRPr="00EA0345">
        <w:rPr>
          <w:lang w:val="de-DE"/>
        </w:rPr>
        <w:t xml:space="preserve">. </w:t>
      </w:r>
      <w:r>
        <w:t>In: Lettre 75. szám. 2009.</w:t>
      </w:r>
    </w:p>
    <w:p w:rsidR="008964C5" w:rsidRDefault="008964C5" w:rsidP="008964C5">
      <w:pPr>
        <w:pStyle w:val="Listaszerbekezds1"/>
        <w:numPr>
          <w:ilvl w:val="0"/>
          <w:numId w:val="1"/>
        </w:numPr>
        <w:jc w:val="both"/>
      </w:pPr>
      <w:r>
        <w:t xml:space="preserve">Herta Müller : Szuszlipinka – regény a mélyre süllyedt országból. </w:t>
      </w:r>
      <w:r>
        <w:rPr>
          <w:b/>
          <w:i/>
        </w:rPr>
        <w:t>Fordítás.</w:t>
      </w:r>
      <w:r>
        <w:rPr>
          <w:b/>
        </w:rPr>
        <w:t xml:space="preserve"> </w:t>
      </w:r>
      <w:r>
        <w:t>. In: Lettre 75. szám. 2009.</w:t>
      </w:r>
    </w:p>
    <w:p w:rsidR="008964C5" w:rsidRDefault="008964C5" w:rsidP="008964C5">
      <w:pPr>
        <w:pStyle w:val="Listaszerbekezds1"/>
        <w:numPr>
          <w:ilvl w:val="0"/>
          <w:numId w:val="1"/>
        </w:numPr>
        <w:rPr>
          <w:rStyle w:val="Hiperhivatkozs"/>
          <w:lang w:val="de-DE"/>
        </w:rPr>
      </w:pPr>
      <w:r w:rsidRPr="00670B5D">
        <w:rPr>
          <w:bCs/>
          <w:lang w:val="de-DE"/>
        </w:rPr>
        <w:t xml:space="preserve">Wolfgang Bauer: </w:t>
      </w:r>
      <w:proofErr w:type="spellStart"/>
      <w:r w:rsidRPr="00670B5D">
        <w:rPr>
          <w:bCs/>
          <w:lang w:val="de-DE"/>
        </w:rPr>
        <w:t>Raszputyin</w:t>
      </w:r>
      <w:proofErr w:type="spellEnd"/>
      <w:r w:rsidRPr="00670B5D">
        <w:rPr>
          <w:bCs/>
          <w:lang w:val="de-DE"/>
        </w:rPr>
        <w:t xml:space="preserve">.  </w:t>
      </w:r>
      <w:proofErr w:type="spellStart"/>
      <w:r w:rsidRPr="00670B5D">
        <w:rPr>
          <w:b/>
          <w:bCs/>
          <w:i/>
          <w:lang w:val="de-DE"/>
        </w:rPr>
        <w:t>Műfordítás</w:t>
      </w:r>
      <w:proofErr w:type="spellEnd"/>
      <w:r w:rsidRPr="00670B5D">
        <w:rPr>
          <w:b/>
          <w:bCs/>
          <w:i/>
          <w:lang w:val="de-DE"/>
        </w:rPr>
        <w:t xml:space="preserve">. </w:t>
      </w:r>
      <w:r w:rsidRPr="00670B5D">
        <w:rPr>
          <w:bCs/>
          <w:lang w:val="de-DE"/>
        </w:rPr>
        <w:t xml:space="preserve">In: </w:t>
      </w:r>
      <w:hyperlink r:id="rId7" w:history="1">
        <w:r w:rsidRPr="00670B5D">
          <w:rPr>
            <w:rStyle w:val="Hiperhivatkozs"/>
            <w:lang w:val="de-DE"/>
          </w:rPr>
          <w:t>http://tollal.hu/mu/wolfgang-bauer:-raszputyin</w:t>
        </w:r>
      </w:hyperlink>
    </w:p>
    <w:p w:rsidR="008964C5" w:rsidRPr="008964C5" w:rsidRDefault="008964C5" w:rsidP="008964C5">
      <w:pPr>
        <w:pStyle w:val="Listaszerbekezds1"/>
        <w:numPr>
          <w:ilvl w:val="0"/>
          <w:numId w:val="1"/>
        </w:numPr>
        <w:rPr>
          <w:rStyle w:val="Hiperhivatkozs"/>
          <w:lang w:val="de-DE"/>
        </w:rPr>
      </w:pPr>
      <w:r w:rsidRPr="00670B5D">
        <w:rPr>
          <w:bCs/>
          <w:lang w:val="de-DE"/>
        </w:rPr>
        <w:t xml:space="preserve">Wolfgang Bauer: </w:t>
      </w:r>
      <w:proofErr w:type="spellStart"/>
      <w:r>
        <w:rPr>
          <w:bCs/>
          <w:lang w:val="de-DE"/>
        </w:rPr>
        <w:t>Versfordítások</w:t>
      </w:r>
      <w:proofErr w:type="spellEnd"/>
      <w:r>
        <w:rPr>
          <w:color w:val="000080"/>
          <w:u w:val="single"/>
          <w:lang w:val="de-DE"/>
        </w:rPr>
        <w:t xml:space="preserve"> </w:t>
      </w:r>
      <w:r w:rsidRPr="008964C5">
        <w:rPr>
          <w:bCs/>
          <w:lang w:val="de-DE"/>
        </w:rPr>
        <w:t xml:space="preserve">In: </w:t>
      </w:r>
      <w:hyperlink r:id="rId8" w:history="1">
        <w:r>
          <w:rPr>
            <w:rStyle w:val="Hiperhivatkozs"/>
          </w:rPr>
          <w:t>https://www.facebook.com/csokrok/?eid=ARDzG4FsnuXl_KUzZqf47hQSN8wCFCQpQMZTbiODFVCxmx-3t2vDJEg-ZdZePAizGJOrs1139QZoO40e</w:t>
        </w:r>
      </w:hyperlink>
    </w:p>
    <w:p w:rsidR="008964C5" w:rsidRPr="008964C5" w:rsidRDefault="008964C5" w:rsidP="00C612CE">
      <w:pPr>
        <w:pStyle w:val="Listaszerbekezds1"/>
        <w:rPr>
          <w:lang w:val="de-DE"/>
        </w:rPr>
      </w:pPr>
      <w:bookmarkStart w:id="0" w:name="_GoBack"/>
      <w:bookmarkEnd w:id="0"/>
    </w:p>
    <w:p w:rsidR="00C612CE" w:rsidRPr="008964C5" w:rsidRDefault="00C612CE" w:rsidP="00C612CE">
      <w:pPr>
        <w:pStyle w:val="Listaszerbekezds1"/>
        <w:ind w:left="765"/>
        <w:jc w:val="both"/>
        <w:rPr>
          <w:lang w:val="es-ES"/>
        </w:rPr>
      </w:pPr>
    </w:p>
    <w:p w:rsidR="00C612CE" w:rsidRPr="008964C5" w:rsidRDefault="00C612CE" w:rsidP="00C612CE">
      <w:pPr>
        <w:jc w:val="both"/>
        <w:rPr>
          <w:b/>
          <w:lang w:val="es-ES"/>
        </w:rPr>
      </w:pPr>
      <w:r w:rsidRPr="008964C5">
        <w:rPr>
          <w:b/>
          <w:lang w:val="es-ES"/>
        </w:rPr>
        <w:t>Részvétel és előadás kongresszusokon német nyelven:</w:t>
      </w:r>
    </w:p>
    <w:p w:rsidR="00C612CE" w:rsidRPr="00EA0345" w:rsidRDefault="00C612CE" w:rsidP="00C612CE">
      <w:pPr>
        <w:numPr>
          <w:ilvl w:val="0"/>
          <w:numId w:val="2"/>
        </w:numPr>
        <w:jc w:val="both"/>
        <w:rPr>
          <w:lang w:val="de-DE"/>
        </w:rPr>
      </w:pPr>
      <w:r w:rsidRPr="008964C5">
        <w:rPr>
          <w:lang w:val="es-ES"/>
        </w:rPr>
        <w:t xml:space="preserve">Részvétel és német nyelvű előadás: </w:t>
      </w:r>
      <w:r w:rsidRPr="008964C5">
        <w:rPr>
          <w:b/>
          <w:lang w:val="es-ES"/>
        </w:rPr>
        <w:t>Fremdsprachenunterricht EU-gemäss.</w:t>
      </w:r>
      <w:r w:rsidRPr="008964C5">
        <w:rPr>
          <w:lang w:val="es-ES"/>
        </w:rPr>
        <w:t xml:space="preserve"> XIII. Magyar Alkalmazott Nyelvészeti Kongresszus. Győr. Szervező PTE, Prof. Szépe György. </w:t>
      </w:r>
      <w:r w:rsidRPr="00EA0345">
        <w:rPr>
          <w:lang w:val="de-DE"/>
        </w:rPr>
        <w:t xml:space="preserve">2003. </w:t>
      </w:r>
      <w:proofErr w:type="spellStart"/>
      <w:r w:rsidRPr="00EA0345">
        <w:rPr>
          <w:lang w:val="de-DE"/>
        </w:rPr>
        <w:t>április</w:t>
      </w:r>
      <w:proofErr w:type="spellEnd"/>
      <w:r w:rsidRPr="00EA0345">
        <w:rPr>
          <w:lang w:val="de-DE"/>
        </w:rPr>
        <w:t xml:space="preserve"> 14-16.</w:t>
      </w:r>
    </w:p>
    <w:p w:rsidR="00C612CE" w:rsidRPr="00EA0345" w:rsidRDefault="00C612CE" w:rsidP="00C612CE">
      <w:pPr>
        <w:pStyle w:val="Listaszerbekezds1"/>
        <w:ind w:left="765"/>
        <w:jc w:val="both"/>
        <w:rPr>
          <w:b/>
          <w:lang w:val="de-DE"/>
        </w:rPr>
      </w:pPr>
    </w:p>
    <w:p w:rsidR="00C612CE" w:rsidRPr="00EA0345" w:rsidRDefault="00C612CE" w:rsidP="00C612CE">
      <w:pPr>
        <w:pStyle w:val="Listaszerbekezds1"/>
        <w:ind w:left="765"/>
        <w:jc w:val="both"/>
        <w:rPr>
          <w:b/>
          <w:lang w:val="de-DE"/>
        </w:rPr>
      </w:pPr>
      <w:proofErr w:type="spellStart"/>
      <w:r w:rsidRPr="00EA0345">
        <w:rPr>
          <w:b/>
          <w:lang w:val="de-DE"/>
        </w:rPr>
        <w:t>Egyéb</w:t>
      </w:r>
      <w:proofErr w:type="spellEnd"/>
      <w:r w:rsidRPr="00EA0345">
        <w:rPr>
          <w:b/>
          <w:lang w:val="de-DE"/>
        </w:rPr>
        <w:t xml:space="preserve"> </w:t>
      </w:r>
      <w:proofErr w:type="spellStart"/>
      <w:r w:rsidRPr="00EA0345">
        <w:rPr>
          <w:b/>
          <w:lang w:val="de-DE"/>
        </w:rPr>
        <w:t>melléklet</w:t>
      </w:r>
      <w:proofErr w:type="spellEnd"/>
      <w:r w:rsidRPr="00EA0345">
        <w:rPr>
          <w:b/>
          <w:lang w:val="de-DE"/>
        </w:rPr>
        <w:t xml:space="preserve">: </w:t>
      </w:r>
    </w:p>
    <w:p w:rsidR="00C612CE" w:rsidRPr="00EA0345" w:rsidRDefault="00C612CE" w:rsidP="00C612CE">
      <w:pPr>
        <w:pStyle w:val="Listaszerbekezds1"/>
        <w:ind w:left="765"/>
        <w:jc w:val="both"/>
        <w:rPr>
          <w:lang w:val="de-DE"/>
        </w:rPr>
      </w:pPr>
      <w:proofErr w:type="spellStart"/>
      <w:r w:rsidRPr="00EA0345">
        <w:rPr>
          <w:b/>
          <w:lang w:val="de-DE"/>
        </w:rPr>
        <w:t>Német</w:t>
      </w:r>
      <w:proofErr w:type="spellEnd"/>
      <w:r w:rsidRPr="00EA0345">
        <w:rPr>
          <w:b/>
          <w:lang w:val="de-DE"/>
        </w:rPr>
        <w:t xml:space="preserve"> </w:t>
      </w:r>
      <w:proofErr w:type="spellStart"/>
      <w:r w:rsidRPr="00EA0345">
        <w:rPr>
          <w:b/>
          <w:lang w:val="de-DE"/>
        </w:rPr>
        <w:t>nyelvű</w:t>
      </w:r>
      <w:proofErr w:type="spellEnd"/>
      <w:r w:rsidRPr="00EA0345">
        <w:rPr>
          <w:b/>
          <w:lang w:val="de-DE"/>
        </w:rPr>
        <w:t xml:space="preserve"> </w:t>
      </w:r>
      <w:proofErr w:type="spellStart"/>
      <w:r w:rsidRPr="00EA0345">
        <w:rPr>
          <w:b/>
          <w:lang w:val="de-DE"/>
        </w:rPr>
        <w:t>oktatói</w:t>
      </w:r>
      <w:proofErr w:type="spellEnd"/>
      <w:r w:rsidRPr="00EA0345">
        <w:rPr>
          <w:b/>
          <w:lang w:val="de-DE"/>
        </w:rPr>
        <w:t xml:space="preserve"> </w:t>
      </w:r>
      <w:proofErr w:type="spellStart"/>
      <w:r w:rsidRPr="00EA0345">
        <w:rPr>
          <w:b/>
          <w:lang w:val="de-DE"/>
        </w:rPr>
        <w:t>továbbképzések</w:t>
      </w:r>
      <w:proofErr w:type="spellEnd"/>
      <w:r w:rsidRPr="00EA0345">
        <w:rPr>
          <w:lang w:val="de-DE"/>
        </w:rPr>
        <w:t>:</w:t>
      </w:r>
    </w:p>
    <w:p w:rsidR="00C612CE" w:rsidRDefault="00C612CE" w:rsidP="00C612CE">
      <w:pPr>
        <w:numPr>
          <w:ilvl w:val="0"/>
          <w:numId w:val="3"/>
        </w:numPr>
        <w:jc w:val="both"/>
      </w:pPr>
      <w:proofErr w:type="spellStart"/>
      <w:r w:rsidRPr="00C612CE">
        <w:rPr>
          <w:b/>
          <w:lang w:val="de-DE"/>
        </w:rPr>
        <w:t>Eredményes</w:t>
      </w:r>
      <w:proofErr w:type="spellEnd"/>
      <w:r w:rsidRPr="00C612CE">
        <w:rPr>
          <w:b/>
          <w:lang w:val="de-DE"/>
        </w:rPr>
        <w:t xml:space="preserve"> </w:t>
      </w:r>
      <w:proofErr w:type="spellStart"/>
      <w:r w:rsidRPr="00C612CE">
        <w:rPr>
          <w:b/>
          <w:lang w:val="de-DE"/>
        </w:rPr>
        <w:t>nyelvtanítás</w:t>
      </w:r>
      <w:proofErr w:type="spellEnd"/>
      <w:r w:rsidRPr="00C612CE">
        <w:rPr>
          <w:b/>
          <w:lang w:val="de-DE"/>
        </w:rPr>
        <w:t>.</w:t>
      </w:r>
      <w:r w:rsidRPr="00EA0345">
        <w:rPr>
          <w:lang w:val="de-DE"/>
        </w:rPr>
        <w:t xml:space="preserve"> JPTE, </w:t>
      </w:r>
      <w:proofErr w:type="spellStart"/>
      <w:r w:rsidRPr="00EA0345">
        <w:rPr>
          <w:lang w:val="de-DE"/>
        </w:rPr>
        <w:t>vezette</w:t>
      </w:r>
      <w:proofErr w:type="spellEnd"/>
      <w:r w:rsidRPr="00EA0345">
        <w:rPr>
          <w:lang w:val="de-DE"/>
        </w:rPr>
        <w:t xml:space="preserve"> </w:t>
      </w:r>
      <w:proofErr w:type="spellStart"/>
      <w:r w:rsidRPr="00EA0345">
        <w:rPr>
          <w:lang w:val="de-DE"/>
        </w:rPr>
        <w:t>W.Schmidt</w:t>
      </w:r>
      <w:proofErr w:type="spellEnd"/>
      <w:r w:rsidRPr="00EA0345">
        <w:rPr>
          <w:lang w:val="de-DE"/>
        </w:rPr>
        <w:t xml:space="preserve"> </w:t>
      </w:r>
      <w:proofErr w:type="spellStart"/>
      <w:r w:rsidRPr="00EA0345">
        <w:rPr>
          <w:lang w:val="de-DE"/>
        </w:rPr>
        <w:t>német</w:t>
      </w:r>
      <w:proofErr w:type="spellEnd"/>
      <w:r w:rsidRPr="00EA0345">
        <w:rPr>
          <w:lang w:val="de-DE"/>
        </w:rPr>
        <w:t xml:space="preserve"> </w:t>
      </w:r>
      <w:proofErr w:type="spellStart"/>
      <w:r w:rsidRPr="00EA0345">
        <w:rPr>
          <w:lang w:val="de-DE"/>
        </w:rPr>
        <w:t>vendéglektor</w:t>
      </w:r>
      <w:proofErr w:type="spellEnd"/>
      <w:r w:rsidRPr="00EA0345">
        <w:rPr>
          <w:lang w:val="de-DE"/>
        </w:rPr>
        <w:t xml:space="preserve">. </w:t>
      </w:r>
      <w:r>
        <w:t xml:space="preserve">Szeminárium, 6 </w:t>
      </w:r>
      <w:r>
        <w:lastRenderedPageBreak/>
        <w:t>nap. 1992/93.</w:t>
      </w:r>
    </w:p>
    <w:p w:rsidR="00C612CE" w:rsidRDefault="00C612CE" w:rsidP="00C612CE">
      <w:pPr>
        <w:numPr>
          <w:ilvl w:val="0"/>
          <w:numId w:val="3"/>
        </w:numPr>
        <w:jc w:val="both"/>
      </w:pPr>
      <w:r w:rsidRPr="00C612CE">
        <w:rPr>
          <w:b/>
        </w:rPr>
        <w:t>Nyelvtanárképzés</w:t>
      </w:r>
      <w:r>
        <w:t xml:space="preserve"> - TEMPUS program. JPTE. Főkoordinátor: Michel Candelier. 1993. június.</w:t>
      </w:r>
    </w:p>
    <w:p w:rsidR="00C612CE" w:rsidRDefault="00C612CE" w:rsidP="00C612CE">
      <w:pPr>
        <w:numPr>
          <w:ilvl w:val="0"/>
          <w:numId w:val="3"/>
        </w:numPr>
        <w:jc w:val="both"/>
      </w:pPr>
      <w:r>
        <w:t>A nyelvtanítás mai irányzatai. JPTE, szervező: Hoch Ibolya. 5 nap. l993</w:t>
      </w:r>
    </w:p>
    <w:p w:rsidR="00C612CE" w:rsidRDefault="00C612CE" w:rsidP="00C612CE">
      <w:pPr>
        <w:numPr>
          <w:ilvl w:val="0"/>
          <w:numId w:val="3"/>
        </w:numPr>
        <w:jc w:val="both"/>
      </w:pPr>
      <w:r w:rsidRPr="00C612CE">
        <w:rPr>
          <w:b/>
        </w:rPr>
        <w:t>Országismeret nyelvkönyvszerkesztő tanárok számára</w:t>
      </w:r>
      <w:r>
        <w:t>. Goethe Intézet.   Vezette: Dr. Roland Schmidt vendéglektor, 3 nap. 1993. október.</w:t>
      </w:r>
    </w:p>
    <w:p w:rsidR="00C612CE" w:rsidRDefault="00C612CE" w:rsidP="00C612CE">
      <w:pPr>
        <w:numPr>
          <w:ilvl w:val="0"/>
          <w:numId w:val="3"/>
        </w:numPr>
        <w:jc w:val="both"/>
      </w:pPr>
      <w:r w:rsidRPr="00C612CE">
        <w:rPr>
          <w:b/>
        </w:rPr>
        <w:t>Átélt didaktika</w:t>
      </w:r>
      <w:r>
        <w:t xml:space="preserve"> - intenzív nyelvi, módszertani némettanári továbbképzés. ELTE Germanisztikai Intézet Budapest. Vezette Dr. Szablyár Anna. 6 nap. 1994</w:t>
      </w:r>
    </w:p>
    <w:p w:rsidR="00C612CE" w:rsidRDefault="00C612CE" w:rsidP="00C612CE">
      <w:pPr>
        <w:numPr>
          <w:ilvl w:val="0"/>
          <w:numId w:val="3"/>
        </w:numPr>
        <w:jc w:val="both"/>
      </w:pPr>
      <w:r w:rsidRPr="00C612CE">
        <w:rPr>
          <w:b/>
        </w:rPr>
        <w:t>Erlebte Landeskunde.</w:t>
      </w:r>
      <w:r>
        <w:t xml:space="preserve"> Goethe Intézet. l2 napos továbbképzés a németországi Saarbrückenben.  Vezette: Dr.Rudolf Leiprecht. 1994.</w:t>
      </w:r>
    </w:p>
    <w:p w:rsidR="00C612CE" w:rsidRDefault="00C612CE" w:rsidP="00C612CE">
      <w:pPr>
        <w:numPr>
          <w:ilvl w:val="0"/>
          <w:numId w:val="3"/>
        </w:numPr>
        <w:jc w:val="both"/>
      </w:pPr>
      <w:r w:rsidRPr="00C612CE">
        <w:rPr>
          <w:b/>
        </w:rPr>
        <w:t>A projektoktatás előnyei.</w:t>
      </w:r>
      <w:r>
        <w:t xml:space="preserve"> Alpok-Adria-Alternatív, Villach-Ausztria. 9 nap. Vezette: Mag. Bettina Gruber. 1995. május.</w:t>
      </w:r>
    </w:p>
    <w:p w:rsidR="00C612CE" w:rsidRDefault="00C612CE" w:rsidP="00C612CE">
      <w:pPr>
        <w:numPr>
          <w:ilvl w:val="0"/>
          <w:numId w:val="3"/>
        </w:numPr>
        <w:jc w:val="both"/>
      </w:pPr>
      <w:r>
        <w:t xml:space="preserve">Ifjúsági vezetői továbbképzés. Alpok-Adria-Alternatív. </w:t>
      </w:r>
      <w:r w:rsidRPr="00670B5D">
        <w:rPr>
          <w:lang w:val="de-DE"/>
        </w:rPr>
        <w:t>Villach-</w:t>
      </w:r>
      <w:proofErr w:type="spellStart"/>
      <w:r w:rsidRPr="00670B5D">
        <w:rPr>
          <w:lang w:val="de-DE"/>
        </w:rPr>
        <w:t>Ausztria</w:t>
      </w:r>
      <w:proofErr w:type="spellEnd"/>
      <w:r w:rsidRPr="00670B5D">
        <w:rPr>
          <w:lang w:val="de-DE"/>
        </w:rPr>
        <w:t xml:space="preserve">. 3 </w:t>
      </w:r>
      <w:proofErr w:type="spellStart"/>
      <w:r w:rsidRPr="00670B5D">
        <w:rPr>
          <w:lang w:val="de-DE"/>
        </w:rPr>
        <w:t>nap</w:t>
      </w:r>
      <w:proofErr w:type="spellEnd"/>
      <w:r w:rsidRPr="00670B5D">
        <w:rPr>
          <w:lang w:val="de-DE"/>
        </w:rPr>
        <w:t xml:space="preserve">. </w:t>
      </w:r>
      <w:proofErr w:type="spellStart"/>
      <w:r w:rsidRPr="00670B5D">
        <w:rPr>
          <w:lang w:val="de-DE"/>
        </w:rPr>
        <w:t>Vezette</w:t>
      </w:r>
      <w:proofErr w:type="spellEnd"/>
      <w:r w:rsidRPr="00670B5D">
        <w:rPr>
          <w:lang w:val="de-DE"/>
        </w:rPr>
        <w:t xml:space="preserve">: Mag. </w:t>
      </w:r>
      <w:r>
        <w:t>Bettina Gruber 1995.november.</w:t>
      </w:r>
    </w:p>
    <w:p w:rsidR="00C612CE" w:rsidRDefault="00C612CE" w:rsidP="00C612CE">
      <w:pPr>
        <w:numPr>
          <w:ilvl w:val="0"/>
          <w:numId w:val="3"/>
        </w:numPr>
        <w:jc w:val="both"/>
      </w:pPr>
      <w:r w:rsidRPr="00C612CE">
        <w:rPr>
          <w:b/>
        </w:rPr>
        <w:t>Interkulturális tanulás; Politikai és moderátori képzés;</w:t>
      </w:r>
      <w:r>
        <w:t xml:space="preserve"> A Jövőműhely módszer. Alpok-Adria-Alternatív. Villach - Ausztria. 1996 május.</w:t>
      </w:r>
    </w:p>
    <w:p w:rsidR="00C612CE" w:rsidRDefault="00C612CE" w:rsidP="00C612CE">
      <w:pPr>
        <w:numPr>
          <w:ilvl w:val="0"/>
          <w:numId w:val="3"/>
        </w:numPr>
        <w:jc w:val="both"/>
      </w:pPr>
      <w:r>
        <w:t>Szeminárium magyar anyanyelvű némettanárok számára. Szász Kultuszminisztérium, Drezda, Németország. 1997. augusztus 8-20.</w:t>
      </w:r>
    </w:p>
    <w:p w:rsidR="00C612CE" w:rsidRDefault="00C612CE" w:rsidP="00C612CE">
      <w:pPr>
        <w:numPr>
          <w:ilvl w:val="0"/>
          <w:numId w:val="3"/>
        </w:numPr>
        <w:jc w:val="both"/>
      </w:pPr>
      <w:r w:rsidRPr="00352715">
        <w:rPr>
          <w:b/>
          <w:lang w:val="es-ES"/>
        </w:rPr>
        <w:t>Subregionales UNESCO-Seminar,</w:t>
      </w:r>
      <w:r w:rsidRPr="00352715">
        <w:rPr>
          <w:lang w:val="es-ES"/>
        </w:rPr>
        <w:t xml:space="preserve"> EPU, Stadtschlaining-Ausztria. </w:t>
      </w:r>
      <w:r>
        <w:t>1997. december.</w:t>
      </w:r>
    </w:p>
    <w:p w:rsidR="00C612CE" w:rsidRDefault="00C612CE" w:rsidP="00C612CE">
      <w:pPr>
        <w:numPr>
          <w:ilvl w:val="0"/>
          <w:numId w:val="3"/>
        </w:numPr>
        <w:jc w:val="both"/>
      </w:pPr>
      <w:r>
        <w:t xml:space="preserve"> </w:t>
      </w:r>
      <w:r>
        <w:rPr>
          <w:b/>
        </w:rPr>
        <w:t>78. Európa - tanári szeminárium</w:t>
      </w:r>
      <w:r>
        <w:t xml:space="preserve">. Az </w:t>
      </w:r>
      <w:r w:rsidRPr="00F8134B">
        <w:rPr>
          <w:b/>
        </w:rPr>
        <w:t>E</w:t>
      </w:r>
      <w:r>
        <w:t xml:space="preserve">urópai </w:t>
      </w:r>
      <w:r w:rsidRPr="00F8134B">
        <w:rPr>
          <w:b/>
        </w:rPr>
        <w:t>U</w:t>
      </w:r>
      <w:r>
        <w:t>nió felépítése és működésének alapelvei. Strasszburg, Franciaorszag. 1998. november 6-13.</w:t>
      </w:r>
    </w:p>
    <w:p w:rsidR="00C612CE" w:rsidRDefault="00C612CE" w:rsidP="00C612CE">
      <w:pPr>
        <w:numPr>
          <w:ilvl w:val="0"/>
          <w:numId w:val="3"/>
        </w:numPr>
        <w:jc w:val="both"/>
      </w:pPr>
      <w:r>
        <w:rPr>
          <w:b/>
        </w:rPr>
        <w:t>Az Európai Unió intézményrendszere és joga</w:t>
      </w:r>
      <w:r>
        <w:t>. Pécs, 1999, június, 20 óra. (magyar nyelvű)</w:t>
      </w:r>
    </w:p>
    <w:p w:rsidR="00C612CE" w:rsidRDefault="00C612CE" w:rsidP="00C612CE">
      <w:pPr>
        <w:numPr>
          <w:ilvl w:val="0"/>
          <w:numId w:val="3"/>
        </w:numPr>
        <w:jc w:val="both"/>
      </w:pPr>
      <w:r>
        <w:rPr>
          <w:b/>
        </w:rPr>
        <w:t>Civitas - nyári egyetem</w:t>
      </w:r>
      <w:r>
        <w:t xml:space="preserve"> . Polgári ismeretek és készségek fejlesztése. Fonyód. Szervező: Civitas – Florida és Texas államok Legfelső Bíróságának testülete. 8 nap. (angol nyelvű)</w:t>
      </w:r>
    </w:p>
    <w:p w:rsidR="00C612CE" w:rsidRDefault="00C612CE" w:rsidP="00C612CE">
      <w:pPr>
        <w:numPr>
          <w:ilvl w:val="0"/>
          <w:numId w:val="3"/>
        </w:numPr>
        <w:jc w:val="both"/>
      </w:pPr>
      <w:r w:rsidRPr="00352715">
        <w:rPr>
          <w:b/>
          <w:lang w:val="es-ES"/>
        </w:rPr>
        <w:t>Subregionales  UNESCO-Seminar,</w:t>
      </w:r>
      <w:r w:rsidRPr="00352715">
        <w:rPr>
          <w:lang w:val="es-ES"/>
        </w:rPr>
        <w:t xml:space="preserve"> EPU, Stadtschlaining-Ausztria.  </w:t>
      </w:r>
      <w:r>
        <w:t xml:space="preserve">l999.   December 5-12. </w:t>
      </w:r>
    </w:p>
    <w:p w:rsidR="00C612CE" w:rsidRDefault="00C612CE" w:rsidP="00C612CE">
      <w:pPr>
        <w:numPr>
          <w:ilvl w:val="0"/>
          <w:numId w:val="3"/>
        </w:numPr>
        <w:jc w:val="both"/>
      </w:pPr>
      <w:r>
        <w:rPr>
          <w:b/>
        </w:rPr>
        <w:t>Mindennapi gyakorlat a középiskolai nyelvoktatásban</w:t>
      </w:r>
      <w:r>
        <w:t>. Pécs, dr. Koszticsné Gyurkó Andrea. 1999/2000.</w:t>
      </w:r>
    </w:p>
    <w:p w:rsidR="00C612CE" w:rsidRDefault="00C612CE" w:rsidP="00C612CE">
      <w:pPr>
        <w:numPr>
          <w:ilvl w:val="0"/>
          <w:numId w:val="3"/>
        </w:numPr>
        <w:jc w:val="both"/>
      </w:pPr>
      <w:r>
        <w:rPr>
          <w:b/>
        </w:rPr>
        <w:t>91. Európa-tanári szeminárium</w:t>
      </w:r>
      <w:r>
        <w:t xml:space="preserve">: Az Európai Unió felépítése és működésének alapelvei. Bonn-Brüsszel.  2000 április 7-14. </w:t>
      </w:r>
    </w:p>
    <w:p w:rsidR="00C612CE" w:rsidRDefault="00C612CE" w:rsidP="00C612CE">
      <w:pPr>
        <w:numPr>
          <w:ilvl w:val="0"/>
          <w:numId w:val="3"/>
        </w:numPr>
        <w:jc w:val="both"/>
      </w:pPr>
      <w:r w:rsidRPr="00670B5D">
        <w:rPr>
          <w:b/>
          <w:lang w:val="de-DE"/>
        </w:rPr>
        <w:t>Dialog der Kulturen.</w:t>
      </w:r>
      <w:r w:rsidRPr="00670B5D">
        <w:rPr>
          <w:lang w:val="de-DE"/>
        </w:rPr>
        <w:t xml:space="preserve"> </w:t>
      </w:r>
      <w:proofErr w:type="spellStart"/>
      <w:r w:rsidRPr="00670B5D">
        <w:rPr>
          <w:lang w:val="de-DE"/>
        </w:rPr>
        <w:t>Nemzetközi</w:t>
      </w:r>
      <w:proofErr w:type="spellEnd"/>
      <w:r w:rsidRPr="00670B5D">
        <w:rPr>
          <w:lang w:val="de-DE"/>
        </w:rPr>
        <w:t xml:space="preserve"> </w:t>
      </w:r>
      <w:proofErr w:type="spellStart"/>
      <w:r w:rsidRPr="00670B5D">
        <w:rPr>
          <w:lang w:val="de-DE"/>
        </w:rPr>
        <w:t>szeminárium</w:t>
      </w:r>
      <w:proofErr w:type="spellEnd"/>
      <w:r w:rsidRPr="00670B5D">
        <w:rPr>
          <w:lang w:val="de-DE"/>
        </w:rPr>
        <w:t xml:space="preserve">. </w:t>
      </w:r>
      <w:r>
        <w:t>Bruneck. Ausztria. 2002.07.21-26.</w:t>
      </w:r>
    </w:p>
    <w:p w:rsidR="00C612CE" w:rsidRPr="00670B5D" w:rsidRDefault="00C612CE" w:rsidP="00C612CE">
      <w:pPr>
        <w:numPr>
          <w:ilvl w:val="0"/>
          <w:numId w:val="3"/>
        </w:numPr>
        <w:jc w:val="both"/>
        <w:rPr>
          <w:lang w:val="de-DE"/>
        </w:rPr>
      </w:pPr>
      <w:r w:rsidRPr="00670B5D">
        <w:rPr>
          <w:b/>
          <w:lang w:val="de-DE"/>
        </w:rPr>
        <w:t>Literaturunterricht</w:t>
      </w:r>
      <w:r w:rsidRPr="00670B5D">
        <w:rPr>
          <w:lang w:val="de-DE"/>
        </w:rPr>
        <w:t xml:space="preserve"> auf der Grundlage des DSD-Rahmenlehrplans. </w:t>
      </w:r>
      <w:proofErr w:type="spellStart"/>
      <w:r w:rsidRPr="00670B5D">
        <w:rPr>
          <w:lang w:val="de-DE"/>
        </w:rPr>
        <w:t>Szervező</w:t>
      </w:r>
      <w:proofErr w:type="spellEnd"/>
      <w:r w:rsidRPr="00670B5D">
        <w:rPr>
          <w:lang w:val="de-DE"/>
        </w:rPr>
        <w:t xml:space="preserve">: Helga </w:t>
      </w:r>
      <w:proofErr w:type="spellStart"/>
      <w:r w:rsidRPr="00670B5D">
        <w:rPr>
          <w:lang w:val="de-DE"/>
        </w:rPr>
        <w:t>Feichtner.Deutsche</w:t>
      </w:r>
      <w:proofErr w:type="spellEnd"/>
      <w:r w:rsidRPr="00670B5D">
        <w:rPr>
          <w:lang w:val="de-DE"/>
        </w:rPr>
        <w:t xml:space="preserve"> Fachberatung.2004.04.22-24.</w:t>
      </w:r>
    </w:p>
    <w:p w:rsidR="00C612CE" w:rsidRDefault="00C612CE" w:rsidP="00C612CE">
      <w:pPr>
        <w:numPr>
          <w:ilvl w:val="0"/>
          <w:numId w:val="3"/>
        </w:numPr>
        <w:jc w:val="both"/>
      </w:pPr>
      <w:r w:rsidRPr="00670B5D">
        <w:rPr>
          <w:b/>
          <w:lang w:val="de-DE"/>
        </w:rPr>
        <w:t>Landeskunde-Seminar</w:t>
      </w:r>
      <w:r w:rsidRPr="00670B5D">
        <w:rPr>
          <w:lang w:val="de-DE"/>
        </w:rPr>
        <w:t xml:space="preserve">. </w:t>
      </w:r>
      <w:proofErr w:type="spellStart"/>
      <w:r w:rsidRPr="00670B5D">
        <w:rPr>
          <w:lang w:val="de-DE"/>
        </w:rPr>
        <w:t>Szervező</w:t>
      </w:r>
      <w:proofErr w:type="spellEnd"/>
      <w:r w:rsidRPr="00670B5D">
        <w:rPr>
          <w:lang w:val="de-DE"/>
        </w:rPr>
        <w:t xml:space="preserve">: Deutsche Fachberatung. </w:t>
      </w:r>
      <w:r>
        <w:t>Petra Willer. 2005.02.10-12.</w:t>
      </w:r>
    </w:p>
    <w:p w:rsidR="00C612CE" w:rsidRDefault="00C612CE" w:rsidP="00C612CE">
      <w:pPr>
        <w:numPr>
          <w:ilvl w:val="0"/>
          <w:numId w:val="3"/>
        </w:numPr>
        <w:jc w:val="both"/>
      </w:pPr>
      <w:r w:rsidRPr="00670B5D">
        <w:rPr>
          <w:b/>
          <w:lang w:val="de-DE"/>
        </w:rPr>
        <w:t>Produktionsseminar für die neuen Formate der DSD-Prüfung C1</w:t>
      </w:r>
      <w:r w:rsidRPr="00670B5D">
        <w:rPr>
          <w:lang w:val="de-DE"/>
        </w:rPr>
        <w:t xml:space="preserve">. </w:t>
      </w:r>
      <w:r>
        <w:t>Ráckeve,2007.06.20-22.</w:t>
      </w:r>
    </w:p>
    <w:p w:rsidR="00C612CE" w:rsidRDefault="00C612CE" w:rsidP="00C612CE">
      <w:pPr>
        <w:numPr>
          <w:ilvl w:val="0"/>
          <w:numId w:val="3"/>
        </w:numPr>
        <w:jc w:val="both"/>
      </w:pPr>
      <w:r>
        <w:rPr>
          <w:b/>
        </w:rPr>
        <w:t>Intercultural Learning in International Exchange.</w:t>
      </w:r>
      <w:r>
        <w:t xml:space="preserve"> Bad Bevensen, Németország. 2008.06.06-27.</w:t>
      </w:r>
    </w:p>
    <w:p w:rsidR="00C612CE" w:rsidRDefault="00C612CE" w:rsidP="00C612CE">
      <w:pPr>
        <w:jc w:val="both"/>
        <w:rPr>
          <w:b/>
          <w:u w:val="single"/>
        </w:rPr>
      </w:pPr>
    </w:p>
    <w:p w:rsidR="00C612CE" w:rsidRDefault="00C612CE" w:rsidP="00C612CE">
      <w:pPr>
        <w:jc w:val="both"/>
        <w:rPr>
          <w:b/>
          <w:u w:val="single"/>
        </w:rPr>
      </w:pPr>
      <w:r w:rsidRPr="00844880">
        <w:rPr>
          <w:b/>
          <w:u w:val="single"/>
        </w:rPr>
        <w:t>Német nyelvű projektek:</w:t>
      </w:r>
    </w:p>
    <w:p w:rsidR="00C612CE" w:rsidRPr="00844880" w:rsidRDefault="00C612CE" w:rsidP="00C612CE">
      <w:pPr>
        <w:jc w:val="both"/>
        <w:rPr>
          <w:b/>
          <w:u w:val="single"/>
        </w:rPr>
      </w:pPr>
    </w:p>
    <w:p w:rsidR="00C612CE" w:rsidRPr="00C612CE" w:rsidRDefault="00C612CE" w:rsidP="00C612CE">
      <w:pPr>
        <w:numPr>
          <w:ilvl w:val="0"/>
          <w:numId w:val="4"/>
        </w:numPr>
        <w:jc w:val="both"/>
      </w:pPr>
      <w:r w:rsidRPr="00C612CE">
        <w:rPr>
          <w:lang w:val="de-DE"/>
        </w:rPr>
        <w:t xml:space="preserve">II. Jugendakademie/ II. </w:t>
      </w:r>
      <w:proofErr w:type="spellStart"/>
      <w:r w:rsidRPr="00C612CE">
        <w:rPr>
          <w:lang w:val="de-DE"/>
        </w:rPr>
        <w:t>Európai</w:t>
      </w:r>
      <w:proofErr w:type="spellEnd"/>
      <w:r w:rsidRPr="00C612CE">
        <w:rPr>
          <w:lang w:val="de-DE"/>
        </w:rPr>
        <w:t xml:space="preserve"> </w:t>
      </w:r>
      <w:proofErr w:type="spellStart"/>
      <w:r w:rsidRPr="00C612CE">
        <w:rPr>
          <w:lang w:val="de-DE"/>
        </w:rPr>
        <w:t>Ifjúsági</w:t>
      </w:r>
      <w:proofErr w:type="spellEnd"/>
      <w:r w:rsidRPr="00C612CE">
        <w:rPr>
          <w:lang w:val="de-DE"/>
        </w:rPr>
        <w:t xml:space="preserve"> </w:t>
      </w:r>
      <w:proofErr w:type="spellStart"/>
      <w:r w:rsidRPr="00C612CE">
        <w:rPr>
          <w:lang w:val="de-DE"/>
        </w:rPr>
        <w:t>Akadémia</w:t>
      </w:r>
      <w:proofErr w:type="spellEnd"/>
      <w:r w:rsidRPr="00C612CE">
        <w:rPr>
          <w:lang w:val="de-DE"/>
        </w:rPr>
        <w:t xml:space="preserve">. </w:t>
      </w:r>
      <w:r w:rsidRPr="00C612CE">
        <w:t>Villach- Ausztria. 1995/96.</w:t>
      </w:r>
    </w:p>
    <w:p w:rsidR="00C612CE" w:rsidRPr="00C612CE" w:rsidRDefault="00C612CE" w:rsidP="00C612CE">
      <w:pPr>
        <w:numPr>
          <w:ilvl w:val="0"/>
          <w:numId w:val="4"/>
        </w:numPr>
        <w:jc w:val="both"/>
      </w:pPr>
      <w:r w:rsidRPr="00C612CE">
        <w:t>III. Judendakademie / III. Európai Ifjúsági Akadémia. Villach-Ausztria. 1997/98.</w:t>
      </w:r>
    </w:p>
    <w:p w:rsidR="00C612CE" w:rsidRPr="00C612CE" w:rsidRDefault="00C612CE" w:rsidP="00C612CE">
      <w:pPr>
        <w:numPr>
          <w:ilvl w:val="0"/>
          <w:numId w:val="4"/>
        </w:numPr>
        <w:jc w:val="both"/>
        <w:rPr>
          <w:lang w:val="de-DE"/>
        </w:rPr>
      </w:pPr>
      <w:r w:rsidRPr="00C612CE">
        <w:rPr>
          <w:lang w:val="de-DE"/>
        </w:rPr>
        <w:t xml:space="preserve">Young Europe 2028 – </w:t>
      </w:r>
      <w:proofErr w:type="spellStart"/>
      <w:r w:rsidRPr="00C612CE">
        <w:rPr>
          <w:lang w:val="de-DE"/>
        </w:rPr>
        <w:t>Békemozgalom</w:t>
      </w:r>
      <w:proofErr w:type="spellEnd"/>
      <w:r w:rsidRPr="00C612CE">
        <w:rPr>
          <w:b/>
          <w:lang w:val="de-DE"/>
        </w:rPr>
        <w:t>./ Friedensbewegung</w:t>
      </w:r>
      <w:r w:rsidRPr="00C612CE">
        <w:rPr>
          <w:lang w:val="de-DE"/>
        </w:rPr>
        <w:t xml:space="preserve">. Villach-Ausztria.1998 </w:t>
      </w:r>
      <w:proofErr w:type="spellStart"/>
      <w:r w:rsidRPr="00C612CE">
        <w:rPr>
          <w:lang w:val="de-DE"/>
        </w:rPr>
        <w:t>január</w:t>
      </w:r>
      <w:proofErr w:type="spellEnd"/>
      <w:r w:rsidRPr="00C612CE">
        <w:rPr>
          <w:lang w:val="de-DE"/>
        </w:rPr>
        <w:t xml:space="preserve"> 19-25.</w:t>
      </w:r>
    </w:p>
    <w:p w:rsidR="00C612CE" w:rsidRPr="00C612CE" w:rsidRDefault="00C612CE" w:rsidP="00C612CE">
      <w:pPr>
        <w:numPr>
          <w:ilvl w:val="0"/>
          <w:numId w:val="4"/>
        </w:numPr>
        <w:jc w:val="both"/>
      </w:pPr>
      <w:r w:rsidRPr="00C612CE">
        <w:rPr>
          <w:lang w:val="de-DE"/>
        </w:rPr>
        <w:t xml:space="preserve">II. Europäische Jugendbegegnung./ II. </w:t>
      </w:r>
      <w:proofErr w:type="spellStart"/>
      <w:r w:rsidRPr="00C612CE">
        <w:rPr>
          <w:lang w:val="de-DE"/>
        </w:rPr>
        <w:t>Európai</w:t>
      </w:r>
      <w:proofErr w:type="spellEnd"/>
      <w:r w:rsidRPr="00C612CE">
        <w:rPr>
          <w:lang w:val="de-DE"/>
        </w:rPr>
        <w:t xml:space="preserve"> </w:t>
      </w:r>
      <w:proofErr w:type="spellStart"/>
      <w:r w:rsidRPr="00C612CE">
        <w:rPr>
          <w:lang w:val="de-DE"/>
        </w:rPr>
        <w:t>Ifjúsági</w:t>
      </w:r>
      <w:proofErr w:type="spellEnd"/>
      <w:r w:rsidRPr="00C612CE">
        <w:rPr>
          <w:lang w:val="de-DE"/>
        </w:rPr>
        <w:t xml:space="preserve"> </w:t>
      </w:r>
      <w:proofErr w:type="spellStart"/>
      <w:r w:rsidRPr="00C612CE">
        <w:rPr>
          <w:lang w:val="de-DE"/>
        </w:rPr>
        <w:t>találkozó</w:t>
      </w:r>
      <w:proofErr w:type="spellEnd"/>
      <w:r w:rsidRPr="00C612CE">
        <w:rPr>
          <w:lang w:val="de-DE"/>
        </w:rPr>
        <w:t xml:space="preserve">. </w:t>
      </w:r>
      <w:r w:rsidRPr="00C612CE">
        <w:t>Stuttgart, Németország. 1998 augusztus 17-24.</w:t>
      </w:r>
    </w:p>
    <w:p w:rsidR="00C612CE" w:rsidRPr="00C612CE" w:rsidRDefault="00C612CE" w:rsidP="00C612CE">
      <w:pPr>
        <w:numPr>
          <w:ilvl w:val="0"/>
          <w:numId w:val="4"/>
        </w:numPr>
        <w:jc w:val="both"/>
      </w:pPr>
      <w:r w:rsidRPr="00C612CE">
        <w:t>Young Europe 2028 – Egységes Európa-mozgalom. Villach - Ausztria. 1999 május 2-9.</w:t>
      </w:r>
    </w:p>
    <w:p w:rsidR="00C612CE" w:rsidRPr="00C612CE" w:rsidRDefault="00C612CE" w:rsidP="00C612CE">
      <w:pPr>
        <w:numPr>
          <w:ilvl w:val="0"/>
          <w:numId w:val="4"/>
        </w:numPr>
        <w:jc w:val="both"/>
      </w:pPr>
      <w:r w:rsidRPr="00C612CE">
        <w:t>Young Europe 2028 – A szervezet platformjának és működési elvének kidolgozása. Pécs. Szervező: Schmidtné Bálint Mária, a PTE Babits Mihály Gyakorló Gimnázium és Szakközépiskola tanára, a „Fiatal Európa” Ifjúsági Egyesület tiszteletbeli elnöke és Hermann Bürger az Alpok-Adria-Alternativ Verein munkatársa. 1999 augusztus 2-9.</w:t>
      </w:r>
    </w:p>
    <w:p w:rsidR="00C612CE" w:rsidRPr="00C612CE" w:rsidRDefault="00C612CE" w:rsidP="00C612CE">
      <w:pPr>
        <w:numPr>
          <w:ilvl w:val="0"/>
          <w:numId w:val="4"/>
        </w:numPr>
        <w:jc w:val="both"/>
      </w:pPr>
      <w:r w:rsidRPr="00C612CE">
        <w:rPr>
          <w:lang w:val="es-ES"/>
        </w:rPr>
        <w:lastRenderedPageBreak/>
        <w:t xml:space="preserve">Az UNESCO-iskolák Béke-projektje. </w:t>
      </w:r>
      <w:r w:rsidRPr="00C612CE">
        <w:t>Bécs – Ausztria. 2000 szeptember 19-21.</w:t>
      </w:r>
    </w:p>
    <w:p w:rsidR="00C612CE" w:rsidRPr="00C612CE" w:rsidRDefault="00C612CE" w:rsidP="00C612CE">
      <w:pPr>
        <w:numPr>
          <w:ilvl w:val="0"/>
          <w:numId w:val="4"/>
        </w:numPr>
        <w:jc w:val="both"/>
      </w:pPr>
      <w:r w:rsidRPr="00C612CE">
        <w:rPr>
          <w:lang w:val="es-ES"/>
        </w:rPr>
        <w:t xml:space="preserve">Az UNESCO-iskolák Identitás-projektje. </w:t>
      </w:r>
      <w:r w:rsidRPr="00C612CE">
        <w:t xml:space="preserve">Bécs – Ausztria. 2001 szeptember 20-22. </w:t>
      </w:r>
    </w:p>
    <w:p w:rsidR="00C612CE" w:rsidRPr="00C612CE" w:rsidRDefault="00C612CE" w:rsidP="00C612CE">
      <w:pPr>
        <w:numPr>
          <w:ilvl w:val="0"/>
          <w:numId w:val="4"/>
        </w:numPr>
        <w:jc w:val="both"/>
        <w:rPr>
          <w:bCs/>
        </w:rPr>
      </w:pPr>
      <w:r w:rsidRPr="00C612CE">
        <w:t>Kapcsolatteremtő – ismerkedő ifjúsági találkozó vezetése a Jugend-Sport-Erlebnis-Pedagogik Egyesület (Uder) meghívására Németországban.</w:t>
      </w:r>
      <w:r w:rsidRPr="00C612CE">
        <w:rPr>
          <w:bCs/>
        </w:rPr>
        <w:t xml:space="preserve"> 2002 január 30.-február 7.</w:t>
      </w:r>
    </w:p>
    <w:p w:rsidR="00C612CE" w:rsidRPr="00C612CE" w:rsidRDefault="00C612CE" w:rsidP="00C612CE">
      <w:pPr>
        <w:numPr>
          <w:ilvl w:val="0"/>
          <w:numId w:val="4"/>
        </w:numPr>
        <w:jc w:val="both"/>
      </w:pPr>
      <w:r w:rsidRPr="00C612CE">
        <w:t xml:space="preserve">Az UNESCO-iskolák projektje: </w:t>
      </w:r>
      <w:r w:rsidRPr="00C612CE">
        <w:rPr>
          <w:b/>
        </w:rPr>
        <w:t>„Modern népvándorlás”</w:t>
      </w:r>
      <w:r w:rsidRPr="00C612CE">
        <w:t xml:space="preserve"> Bécs – Ausztria. 2003. október 1-4. </w:t>
      </w:r>
    </w:p>
    <w:p w:rsidR="00C612CE" w:rsidRPr="00C612CE" w:rsidRDefault="00C612CE" w:rsidP="00C612CE">
      <w:pPr>
        <w:numPr>
          <w:ilvl w:val="0"/>
          <w:numId w:val="4"/>
        </w:numPr>
        <w:jc w:val="both"/>
      </w:pPr>
      <w:r w:rsidRPr="00C612CE">
        <w:t>Esélyegyenlőség. Moderátor. Berlin – Németország. 2004. március 28 - április 10.</w:t>
      </w:r>
    </w:p>
    <w:p w:rsidR="00C612CE" w:rsidRPr="00C612CE" w:rsidRDefault="00C612CE" w:rsidP="00C612CE">
      <w:pPr>
        <w:numPr>
          <w:ilvl w:val="0"/>
          <w:numId w:val="4"/>
        </w:numPr>
        <w:jc w:val="both"/>
      </w:pPr>
      <w:r w:rsidRPr="00C612CE">
        <w:rPr>
          <w:bCs/>
        </w:rPr>
        <w:t>A</w:t>
      </w:r>
      <w:r w:rsidRPr="00C612CE">
        <w:t xml:space="preserve">z „Elsteraue” természetvédelmi projekt 2005. júliusi akciójának előkészítése Plauenben. </w:t>
      </w:r>
      <w:r w:rsidRPr="00C612CE">
        <w:rPr>
          <w:bCs/>
        </w:rPr>
        <w:t>2004. augusztus 8-15.</w:t>
      </w:r>
      <w:r w:rsidRPr="00C612CE">
        <w:t xml:space="preserve"> Moderátor.</w:t>
      </w:r>
    </w:p>
    <w:p w:rsidR="00C612CE" w:rsidRPr="00C612CE" w:rsidRDefault="00C612CE" w:rsidP="00C612CE">
      <w:pPr>
        <w:numPr>
          <w:ilvl w:val="0"/>
          <w:numId w:val="4"/>
        </w:numPr>
        <w:jc w:val="both"/>
      </w:pPr>
      <w:r w:rsidRPr="00C612CE">
        <w:t xml:space="preserve">Az UNESCO-iskolák projektje: </w:t>
      </w:r>
      <w:r w:rsidRPr="00C612CE">
        <w:rPr>
          <w:b/>
        </w:rPr>
        <w:t>Világörökség – Világétosz.</w:t>
      </w:r>
      <w:r w:rsidRPr="00C612CE">
        <w:t xml:space="preserve"> Pécs. Szervező: Schmidtné Bálint Mária, a PTE Babits Mihály Gyakorló Gimnázium és Szakközépiskola UNESCO-prorgam felelőse és Franz Schuller, a bécsi UNESCO Munkaközösség kulturális részlegének vezetője. 2004. szeptember 20-23. </w:t>
      </w:r>
    </w:p>
    <w:p w:rsidR="00C612CE" w:rsidRPr="00C612CE" w:rsidRDefault="00C612CE" w:rsidP="00C612CE">
      <w:pPr>
        <w:numPr>
          <w:ilvl w:val="0"/>
          <w:numId w:val="4"/>
        </w:numPr>
        <w:jc w:val="both"/>
      </w:pPr>
      <w:r w:rsidRPr="00C612CE">
        <w:t xml:space="preserve">Az EU alkotmánya szolidaritás című fejezetének tanulmányozása és megvitatása nemzetközi e-learnig keretében. </w:t>
      </w:r>
      <w:r w:rsidRPr="00C612CE">
        <w:rPr>
          <w:bCs/>
        </w:rPr>
        <w:t xml:space="preserve"> 2005 január- március</w:t>
      </w:r>
      <w:r w:rsidRPr="00C612CE">
        <w:t xml:space="preserve">. </w:t>
      </w:r>
    </w:p>
    <w:p w:rsidR="00C612CE" w:rsidRPr="00C612CE" w:rsidRDefault="00C612CE" w:rsidP="00C612CE">
      <w:pPr>
        <w:numPr>
          <w:ilvl w:val="0"/>
          <w:numId w:val="4"/>
        </w:numPr>
        <w:jc w:val="both"/>
      </w:pPr>
      <w:r w:rsidRPr="00C612CE">
        <w:rPr>
          <w:lang w:val="es-ES"/>
        </w:rPr>
        <w:t xml:space="preserve">Az UNESCO-iskolák projektje: </w:t>
      </w:r>
      <w:r w:rsidRPr="00C612CE">
        <w:rPr>
          <w:b/>
          <w:lang w:val="es-ES"/>
        </w:rPr>
        <w:t>Identitás.</w:t>
      </w:r>
      <w:r w:rsidRPr="00C612CE">
        <w:rPr>
          <w:lang w:val="es-ES"/>
        </w:rPr>
        <w:t xml:space="preserve">  </w:t>
      </w:r>
      <w:r w:rsidRPr="00C612CE">
        <w:t xml:space="preserve">Nyitra. 2005 október 3-7.  </w:t>
      </w:r>
    </w:p>
    <w:p w:rsidR="00C612CE" w:rsidRPr="00C612CE" w:rsidRDefault="00C612CE" w:rsidP="00C612CE">
      <w:pPr>
        <w:numPr>
          <w:ilvl w:val="0"/>
          <w:numId w:val="4"/>
        </w:numPr>
        <w:jc w:val="both"/>
      </w:pPr>
      <w:r w:rsidRPr="00C612CE">
        <w:t>„A modern kommunikációs eszközök hatása a nyelvre.” Szervező: Gymnasium Damme (Németország).  Moderátor. 2006 június 16- 28.</w:t>
      </w:r>
    </w:p>
    <w:p w:rsidR="00C612CE" w:rsidRPr="00C612CE" w:rsidRDefault="00C612CE" w:rsidP="00C612CE">
      <w:pPr>
        <w:numPr>
          <w:ilvl w:val="0"/>
          <w:numId w:val="4"/>
        </w:numPr>
        <w:jc w:val="both"/>
      </w:pPr>
      <w:r w:rsidRPr="00C612CE">
        <w:t>„A modern kommunikációs eszközök hatása a nyelvre.” Moderátor. Pécs. 2006 szeptember 4-15.</w:t>
      </w:r>
    </w:p>
    <w:p w:rsidR="00C612CE" w:rsidRPr="00C612CE" w:rsidRDefault="00C612CE" w:rsidP="00C612CE">
      <w:pPr>
        <w:numPr>
          <w:ilvl w:val="0"/>
          <w:numId w:val="4"/>
        </w:numPr>
        <w:jc w:val="both"/>
      </w:pPr>
      <w:r w:rsidRPr="00C612CE">
        <w:t>Az UNESCO-iskolák projektje: A sztereotípiák, mint az élet pozitív vagy negatív szervezői. Brno. 2007.</w:t>
      </w:r>
    </w:p>
    <w:p w:rsidR="00C612CE" w:rsidRPr="00C612CE" w:rsidRDefault="00C612CE" w:rsidP="00C612CE">
      <w:pPr>
        <w:numPr>
          <w:ilvl w:val="0"/>
          <w:numId w:val="4"/>
        </w:numPr>
        <w:jc w:val="both"/>
        <w:rPr>
          <w:lang w:val="de-DE"/>
        </w:rPr>
      </w:pPr>
      <w:r w:rsidRPr="00C612CE">
        <w:t>Az UNESCO-Schul</w:t>
      </w:r>
      <w:proofErr w:type="spellStart"/>
      <w:r w:rsidRPr="00C612CE">
        <w:rPr>
          <w:lang w:val="de-DE"/>
        </w:rPr>
        <w:t>projekt</w:t>
      </w:r>
      <w:proofErr w:type="spellEnd"/>
      <w:r w:rsidRPr="00C612CE">
        <w:rPr>
          <w:lang w:val="de-DE"/>
        </w:rPr>
        <w:t xml:space="preserve">: Gendergerechtigkeit. 10.03.-13.03. 2008. </w:t>
      </w:r>
      <w:proofErr w:type="spellStart"/>
      <w:r w:rsidRPr="00C612CE">
        <w:rPr>
          <w:lang w:val="de-DE"/>
        </w:rPr>
        <w:t>Bécs</w:t>
      </w:r>
      <w:proofErr w:type="spellEnd"/>
      <w:r w:rsidRPr="00C612CE">
        <w:rPr>
          <w:lang w:val="de-DE"/>
        </w:rPr>
        <w:t>.</w:t>
      </w:r>
    </w:p>
    <w:p w:rsidR="00C612CE" w:rsidRDefault="00C612CE" w:rsidP="00C612CE">
      <w:pPr>
        <w:numPr>
          <w:ilvl w:val="0"/>
          <w:numId w:val="4"/>
        </w:numPr>
        <w:jc w:val="both"/>
      </w:pPr>
      <w:proofErr w:type="spellStart"/>
      <w:r w:rsidRPr="00C612CE">
        <w:rPr>
          <w:lang w:val="de-DE"/>
        </w:rPr>
        <w:t>Az</w:t>
      </w:r>
      <w:proofErr w:type="spellEnd"/>
      <w:r w:rsidRPr="00C612CE">
        <w:rPr>
          <w:lang w:val="de-DE"/>
        </w:rPr>
        <w:t xml:space="preserve"> UNESCO-Schulprojekt: Pécs – Schauplatz interkultureller Begegnungen. </w:t>
      </w:r>
      <w:proofErr w:type="spellStart"/>
      <w:r w:rsidRPr="00C612CE">
        <w:rPr>
          <w:lang w:val="de-DE"/>
        </w:rPr>
        <w:t>Szervező</w:t>
      </w:r>
      <w:proofErr w:type="spellEnd"/>
      <w:r w:rsidRPr="00C612CE">
        <w:rPr>
          <w:lang w:val="de-DE"/>
        </w:rPr>
        <w:t xml:space="preserve">: </w:t>
      </w:r>
      <w:proofErr w:type="spellStart"/>
      <w:r w:rsidRPr="00C612CE">
        <w:rPr>
          <w:lang w:val="de-DE"/>
        </w:rPr>
        <w:t>Schmidtné</w:t>
      </w:r>
      <w:proofErr w:type="spellEnd"/>
      <w:r w:rsidRPr="00C612CE">
        <w:rPr>
          <w:lang w:val="de-DE"/>
        </w:rPr>
        <w:t xml:space="preserve"> </w:t>
      </w:r>
      <w:proofErr w:type="spellStart"/>
      <w:r w:rsidRPr="00C612CE">
        <w:rPr>
          <w:lang w:val="de-DE"/>
        </w:rPr>
        <w:t>Bálint</w:t>
      </w:r>
      <w:proofErr w:type="spellEnd"/>
      <w:r w:rsidRPr="00C612CE">
        <w:rPr>
          <w:lang w:val="de-DE"/>
        </w:rPr>
        <w:t xml:space="preserve"> </w:t>
      </w:r>
      <w:proofErr w:type="spellStart"/>
      <w:r w:rsidRPr="00C612CE">
        <w:rPr>
          <w:lang w:val="de-DE"/>
        </w:rPr>
        <w:t>Mária</w:t>
      </w:r>
      <w:proofErr w:type="spellEnd"/>
      <w:r w:rsidRPr="00C612CE">
        <w:rPr>
          <w:lang w:val="de-DE"/>
        </w:rPr>
        <w:t xml:space="preserve">, a PTE </w:t>
      </w:r>
      <w:proofErr w:type="spellStart"/>
      <w:r w:rsidRPr="00C612CE">
        <w:rPr>
          <w:lang w:val="de-DE"/>
        </w:rPr>
        <w:t>Babits</w:t>
      </w:r>
      <w:proofErr w:type="spellEnd"/>
      <w:r w:rsidRPr="00C612CE">
        <w:rPr>
          <w:lang w:val="de-DE"/>
        </w:rPr>
        <w:t xml:space="preserve"> </w:t>
      </w:r>
      <w:proofErr w:type="spellStart"/>
      <w:r w:rsidRPr="00C612CE">
        <w:rPr>
          <w:lang w:val="de-DE"/>
        </w:rPr>
        <w:t>Mihály</w:t>
      </w:r>
      <w:proofErr w:type="spellEnd"/>
      <w:r w:rsidRPr="00C612CE">
        <w:rPr>
          <w:lang w:val="de-DE"/>
        </w:rPr>
        <w:t xml:space="preserve"> </w:t>
      </w:r>
      <w:proofErr w:type="spellStart"/>
      <w:r w:rsidRPr="00C612CE">
        <w:rPr>
          <w:lang w:val="de-DE"/>
        </w:rPr>
        <w:t>Gyakorló</w:t>
      </w:r>
      <w:proofErr w:type="spellEnd"/>
      <w:r w:rsidRPr="00C612CE">
        <w:rPr>
          <w:lang w:val="de-DE"/>
        </w:rPr>
        <w:t xml:space="preserve"> </w:t>
      </w:r>
      <w:proofErr w:type="spellStart"/>
      <w:r w:rsidRPr="00C612CE">
        <w:rPr>
          <w:lang w:val="de-DE"/>
        </w:rPr>
        <w:t>Gimnázium</w:t>
      </w:r>
      <w:proofErr w:type="spellEnd"/>
      <w:r w:rsidRPr="00C612CE">
        <w:rPr>
          <w:lang w:val="de-DE"/>
        </w:rPr>
        <w:t xml:space="preserve"> </w:t>
      </w:r>
      <w:proofErr w:type="spellStart"/>
      <w:r w:rsidRPr="00C612CE">
        <w:rPr>
          <w:lang w:val="de-DE"/>
        </w:rPr>
        <w:t>és</w:t>
      </w:r>
      <w:proofErr w:type="spellEnd"/>
      <w:r w:rsidRPr="00C612CE">
        <w:rPr>
          <w:lang w:val="de-DE"/>
        </w:rPr>
        <w:t xml:space="preserve"> </w:t>
      </w:r>
      <w:proofErr w:type="spellStart"/>
      <w:r w:rsidRPr="00C612CE">
        <w:rPr>
          <w:lang w:val="de-DE"/>
        </w:rPr>
        <w:t>Szakközépiskola</w:t>
      </w:r>
      <w:proofErr w:type="spellEnd"/>
      <w:r w:rsidRPr="00C612CE">
        <w:rPr>
          <w:lang w:val="de-DE"/>
        </w:rPr>
        <w:t xml:space="preserve"> UNESCO-</w:t>
      </w:r>
      <w:proofErr w:type="spellStart"/>
      <w:r w:rsidRPr="00C612CE">
        <w:rPr>
          <w:lang w:val="de-DE"/>
        </w:rPr>
        <w:t>prorgam</w:t>
      </w:r>
      <w:proofErr w:type="spellEnd"/>
      <w:r w:rsidRPr="00C612CE">
        <w:rPr>
          <w:lang w:val="de-DE"/>
        </w:rPr>
        <w:t xml:space="preserve"> </w:t>
      </w:r>
      <w:proofErr w:type="spellStart"/>
      <w:r w:rsidRPr="00C612CE">
        <w:rPr>
          <w:lang w:val="de-DE"/>
        </w:rPr>
        <w:t>felelőse</w:t>
      </w:r>
      <w:proofErr w:type="spellEnd"/>
      <w:r w:rsidRPr="00C612CE">
        <w:rPr>
          <w:lang w:val="de-DE"/>
        </w:rPr>
        <w:t xml:space="preserve"> </w:t>
      </w:r>
      <w:proofErr w:type="spellStart"/>
      <w:r w:rsidRPr="00C612CE">
        <w:rPr>
          <w:lang w:val="de-DE"/>
        </w:rPr>
        <w:t>és</w:t>
      </w:r>
      <w:proofErr w:type="spellEnd"/>
      <w:r w:rsidRPr="00C612CE">
        <w:rPr>
          <w:lang w:val="de-DE"/>
        </w:rPr>
        <w:t xml:space="preserve"> Franz Schuller, a </w:t>
      </w:r>
      <w:proofErr w:type="spellStart"/>
      <w:r w:rsidRPr="00C612CE">
        <w:rPr>
          <w:lang w:val="de-DE"/>
        </w:rPr>
        <w:t>bécsi</w:t>
      </w:r>
      <w:proofErr w:type="spellEnd"/>
      <w:r w:rsidRPr="00C612CE">
        <w:rPr>
          <w:lang w:val="de-DE"/>
        </w:rPr>
        <w:t xml:space="preserve"> UNESCO</w:t>
      </w:r>
      <w:r w:rsidRPr="006E4A43">
        <w:rPr>
          <w:lang w:val="de-DE"/>
        </w:rPr>
        <w:t xml:space="preserve"> </w:t>
      </w:r>
      <w:proofErr w:type="spellStart"/>
      <w:r w:rsidRPr="006E4A43">
        <w:rPr>
          <w:lang w:val="de-DE"/>
        </w:rPr>
        <w:t>Munkaközösség</w:t>
      </w:r>
      <w:proofErr w:type="spellEnd"/>
      <w:r w:rsidRPr="006E4A43">
        <w:rPr>
          <w:lang w:val="de-DE"/>
        </w:rPr>
        <w:t xml:space="preserve"> </w:t>
      </w:r>
      <w:proofErr w:type="spellStart"/>
      <w:r w:rsidRPr="006E4A43">
        <w:rPr>
          <w:lang w:val="de-DE"/>
        </w:rPr>
        <w:t>kulturális</w:t>
      </w:r>
      <w:proofErr w:type="spellEnd"/>
      <w:r w:rsidRPr="006E4A43">
        <w:rPr>
          <w:lang w:val="de-DE"/>
        </w:rPr>
        <w:t xml:space="preserve"> </w:t>
      </w:r>
      <w:proofErr w:type="spellStart"/>
      <w:r w:rsidRPr="006E4A43">
        <w:rPr>
          <w:lang w:val="de-DE"/>
        </w:rPr>
        <w:t>részlegének</w:t>
      </w:r>
      <w:proofErr w:type="spellEnd"/>
      <w:r w:rsidRPr="006E4A43">
        <w:rPr>
          <w:lang w:val="de-DE"/>
        </w:rPr>
        <w:t xml:space="preserve"> </w:t>
      </w:r>
      <w:proofErr w:type="spellStart"/>
      <w:r w:rsidRPr="006E4A43">
        <w:rPr>
          <w:lang w:val="de-DE"/>
        </w:rPr>
        <w:t>vezetője</w:t>
      </w:r>
      <w:proofErr w:type="spellEnd"/>
      <w:r w:rsidRPr="006E4A43">
        <w:rPr>
          <w:lang w:val="de-DE"/>
        </w:rPr>
        <w:t xml:space="preserve">. </w:t>
      </w:r>
      <w:r w:rsidRPr="00844880">
        <w:t>12-15 2009 Pécs</w:t>
      </w:r>
      <w:r>
        <w:t>.</w:t>
      </w:r>
    </w:p>
    <w:p w:rsidR="00C612CE" w:rsidRDefault="00C612CE" w:rsidP="00C612CE">
      <w:pPr>
        <w:tabs>
          <w:tab w:val="left" w:pos="1273"/>
        </w:tabs>
        <w:spacing w:line="276" w:lineRule="auto"/>
        <w:rPr>
          <w:lang w:val="es-ES"/>
        </w:rPr>
      </w:pPr>
    </w:p>
    <w:p w:rsidR="00C612CE" w:rsidRDefault="00C612CE" w:rsidP="00C612CE">
      <w:pPr>
        <w:spacing w:line="276" w:lineRule="auto"/>
        <w:rPr>
          <w:lang w:val="es-ES"/>
        </w:rPr>
      </w:pPr>
    </w:p>
    <w:p w:rsidR="00C612CE" w:rsidRDefault="00F36476" w:rsidP="00C612CE">
      <w:pPr>
        <w:spacing w:line="276" w:lineRule="auto"/>
        <w:rPr>
          <w:lang w:val="es-ES"/>
        </w:rPr>
      </w:pPr>
      <w:r>
        <w:rPr>
          <w:lang w:val="es-ES"/>
        </w:rPr>
        <w:t>Pécs, 2020</w:t>
      </w:r>
      <w:r w:rsidR="00C612CE">
        <w:rPr>
          <w:lang w:val="es-ES"/>
        </w:rPr>
        <w:t xml:space="preserve"> ápr.</w:t>
      </w:r>
    </w:p>
    <w:p w:rsidR="00185EBA" w:rsidRDefault="00185EBA"/>
    <w:sectPr w:rsidR="00185EB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7"/>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lef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lef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left"/>
      <w:pPr>
        <w:tabs>
          <w:tab w:val="num" w:pos="0"/>
        </w:tabs>
        <w:ind w:left="6525" w:hanging="180"/>
      </w:pPr>
    </w:lvl>
  </w:abstractNum>
  <w:abstractNum w:abstractNumId="1">
    <w:nsid w:val="00000004"/>
    <w:multiLevelType w:val="multilevel"/>
    <w:tmpl w:val="00000004"/>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5"/>
    <w:multiLevelType w:val="multilevel"/>
    <w:tmpl w:val="00000005"/>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nsid w:val="00000006"/>
    <w:multiLevelType w:val="multilevel"/>
    <w:tmpl w:val="00000006"/>
    <w:name w:val="WW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CE"/>
    <w:rsid w:val="00082AA6"/>
    <w:rsid w:val="000D7B0D"/>
    <w:rsid w:val="00185EBA"/>
    <w:rsid w:val="001B11C6"/>
    <w:rsid w:val="001C785D"/>
    <w:rsid w:val="002C220C"/>
    <w:rsid w:val="003075EC"/>
    <w:rsid w:val="00380A7C"/>
    <w:rsid w:val="00402C56"/>
    <w:rsid w:val="005A53A5"/>
    <w:rsid w:val="00796354"/>
    <w:rsid w:val="008964C5"/>
    <w:rsid w:val="0094584A"/>
    <w:rsid w:val="00A37CDE"/>
    <w:rsid w:val="00C612CE"/>
    <w:rsid w:val="00F364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12CE"/>
    <w:pPr>
      <w:widowControl w:val="0"/>
      <w:suppressAutoHyphens/>
      <w:spacing w:after="0" w:line="240" w:lineRule="auto"/>
    </w:pPr>
    <w:rPr>
      <w:rFonts w:ascii="Times New Roman" w:eastAsia="SimSun" w:hAnsi="Times New Roman" w:cs="Mangal"/>
      <w:kern w:val="1"/>
      <w:sz w:val="24"/>
      <w:szCs w:val="24"/>
      <w:lang w:val="ro-RO"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C612CE"/>
    <w:rPr>
      <w:color w:val="000080"/>
      <w:u w:val="single"/>
    </w:rPr>
  </w:style>
  <w:style w:type="paragraph" w:customStyle="1" w:styleId="Listaszerbekezds1">
    <w:name w:val="Listaszerű bekezdés1"/>
    <w:basedOn w:val="Norml"/>
    <w:rsid w:val="00C61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12CE"/>
    <w:pPr>
      <w:widowControl w:val="0"/>
      <w:suppressAutoHyphens/>
      <w:spacing w:after="0" w:line="240" w:lineRule="auto"/>
    </w:pPr>
    <w:rPr>
      <w:rFonts w:ascii="Times New Roman" w:eastAsia="SimSun" w:hAnsi="Times New Roman" w:cs="Mangal"/>
      <w:kern w:val="1"/>
      <w:sz w:val="24"/>
      <w:szCs w:val="24"/>
      <w:lang w:val="ro-RO"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C612CE"/>
    <w:rPr>
      <w:color w:val="000080"/>
      <w:u w:val="single"/>
    </w:rPr>
  </w:style>
  <w:style w:type="paragraph" w:customStyle="1" w:styleId="Listaszerbekezds1">
    <w:name w:val="Listaszerű bekezdés1"/>
    <w:basedOn w:val="Norml"/>
    <w:rsid w:val="00C6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sokrok/?eid=ARDzG4FsnuXl_KUzZqf47hQSN8wCFCQpQMZTbiODFVCxmx-3t2vDJEg-ZdZePAizGJOrs1139QZoO40e" TargetMode="External"/><Relationship Id="rId3" Type="http://schemas.microsoft.com/office/2007/relationships/stylesWithEffects" Target="stylesWithEffects.xml"/><Relationship Id="rId7" Type="http://schemas.openxmlformats.org/officeDocument/2006/relationships/hyperlink" Target="http://tollal.hu/mu/wolfgang-bauer:-raszputy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9263</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2021-10-04T17:16:00Z</dcterms:created>
  <dcterms:modified xsi:type="dcterms:W3CDTF">2021-10-04T17:16:00Z</dcterms:modified>
</cp:coreProperties>
</file>