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1D744" w14:textId="02EB150C" w:rsidR="00025698" w:rsidRDefault="009D55F0" w:rsidP="00152D83">
      <w:pPr>
        <w:pStyle w:val="3"/>
        <w:tabs>
          <w:tab w:val="left" w:pos="3210"/>
          <w:tab w:val="center" w:pos="5556"/>
        </w:tabs>
        <w:spacing w:before="240" w:after="120"/>
        <w:jc w:val="left"/>
        <w:rPr>
          <w:caps/>
          <w:sz w:val="32"/>
          <w:szCs w:val="32"/>
        </w:rPr>
      </w:pPr>
      <w:r w:rsidRPr="007208CA">
        <w:rPr>
          <w:caps/>
          <w:sz w:val="32"/>
          <w:szCs w:val="32"/>
        </w:rPr>
        <w:tab/>
      </w:r>
      <w:r w:rsidRPr="007208CA">
        <w:rPr>
          <w:caps/>
          <w:sz w:val="32"/>
          <w:szCs w:val="32"/>
        </w:rPr>
        <w:tab/>
      </w:r>
      <w:r w:rsidR="00152D83">
        <w:rPr>
          <w:caps/>
          <w:sz w:val="32"/>
          <w:szCs w:val="32"/>
        </w:rPr>
        <w:t>SZABÓ KATALIN</w:t>
      </w:r>
    </w:p>
    <w:p w14:paraId="7ABD1216" w14:textId="77777777" w:rsidR="00152D83" w:rsidRDefault="00152D83" w:rsidP="00152D83">
      <w:pPr>
        <w:jc w:val="center"/>
        <w:rPr>
          <w:color w:val="000080"/>
          <w:sz w:val="20"/>
        </w:rPr>
      </w:pPr>
      <w:r w:rsidRPr="00152D83">
        <w:rPr>
          <w:color w:val="000080"/>
          <w:sz w:val="20"/>
        </w:rPr>
        <w:t>+36 70 217 3451</w:t>
      </w:r>
      <w:r>
        <w:rPr>
          <w:color w:val="000080"/>
          <w:sz w:val="20"/>
        </w:rPr>
        <w:t xml:space="preserve">; </w:t>
      </w:r>
      <w:r w:rsidRPr="00152D83">
        <w:rPr>
          <w:color w:val="000080"/>
          <w:sz w:val="20"/>
        </w:rPr>
        <w:t>+380 93 915 6427 (Viber)</w:t>
      </w:r>
    </w:p>
    <w:p w14:paraId="0F931FDD" w14:textId="27B58BB3" w:rsidR="00152D83" w:rsidRPr="00152D83" w:rsidRDefault="00152D83" w:rsidP="00152D83">
      <w:pPr>
        <w:jc w:val="center"/>
        <w:rPr>
          <w:color w:val="000080"/>
          <w:sz w:val="20"/>
        </w:rPr>
      </w:pPr>
      <w:r w:rsidRPr="00152D83">
        <w:rPr>
          <w:rStyle w:val="a4"/>
          <w:sz w:val="20"/>
        </w:rPr>
        <w:t>sz.katalin27@gmail.com</w:t>
      </w:r>
    </w:p>
    <w:p w14:paraId="02E4B8A2" w14:textId="77777777" w:rsidR="00152D83" w:rsidRPr="00152D83" w:rsidRDefault="00152D83" w:rsidP="00152D83"/>
    <w:tbl>
      <w:tblPr>
        <w:tblW w:w="111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993"/>
        <w:gridCol w:w="2683"/>
        <w:gridCol w:w="5822"/>
      </w:tblGrid>
      <w:tr w:rsidR="00025698" w:rsidRPr="007208CA" w14:paraId="550F5DB1" w14:textId="77777777" w:rsidTr="00090BAB">
        <w:trPr>
          <w:cantSplit/>
          <w:trHeight w:val="283"/>
        </w:trPr>
        <w:tc>
          <w:tcPr>
            <w:tcW w:w="11199" w:type="dxa"/>
            <w:gridSpan w:val="5"/>
            <w:shd w:val="pct10" w:color="000000" w:fill="FFFFFF"/>
            <w:vAlign w:val="center"/>
          </w:tcPr>
          <w:p w14:paraId="001C344F" w14:textId="26C0339E" w:rsidR="00025698" w:rsidRPr="007208CA" w:rsidRDefault="00152D83" w:rsidP="00152D83">
            <w:pPr>
              <w:pStyle w:val="3"/>
              <w:spacing w:before="80" w:after="40"/>
              <w:jc w:val="left"/>
              <w:rPr>
                <w:caps/>
                <w:sz w:val="22"/>
              </w:rPr>
            </w:pPr>
            <w:r w:rsidRPr="00152D83">
              <w:rPr>
                <w:caps/>
                <w:sz w:val="22"/>
              </w:rPr>
              <w:t>ERŐSSÉGEK</w:t>
            </w:r>
            <w:r w:rsidR="00A970AE">
              <w:rPr>
                <w:caps/>
                <w:sz w:val="22"/>
              </w:rPr>
              <w:t>,</w:t>
            </w:r>
            <w:r w:rsidRPr="00152D83">
              <w:rPr>
                <w:caps/>
                <w:sz w:val="22"/>
              </w:rPr>
              <w:t xml:space="preserve"> EREDMÉNYEK</w:t>
            </w:r>
          </w:p>
        </w:tc>
      </w:tr>
      <w:tr w:rsidR="007208CA" w:rsidRPr="007208CA" w14:paraId="77374A39" w14:textId="77777777" w:rsidTr="007103AF">
        <w:trPr>
          <w:cantSplit/>
          <w:trHeight w:val="306"/>
        </w:trPr>
        <w:tc>
          <w:tcPr>
            <w:tcW w:w="2694" w:type="dxa"/>
            <w:gridSpan w:val="3"/>
            <w:vAlign w:val="center"/>
          </w:tcPr>
          <w:p w14:paraId="2024B77B" w14:textId="3784FE5C" w:rsidR="007208CA" w:rsidRPr="0056112F" w:rsidRDefault="00A970AE" w:rsidP="00152D83">
            <w:pPr>
              <w:rPr>
                <w:b/>
                <w:color w:val="000080"/>
                <w:sz w:val="20"/>
              </w:rPr>
            </w:pPr>
            <w:r w:rsidRPr="0056112F">
              <w:rPr>
                <w:b/>
                <w:color w:val="000080"/>
                <w:sz w:val="20"/>
              </w:rPr>
              <w:t>Kiemelt szakterületek</w:t>
            </w:r>
          </w:p>
        </w:tc>
        <w:tc>
          <w:tcPr>
            <w:tcW w:w="8505" w:type="dxa"/>
            <w:gridSpan w:val="2"/>
            <w:vAlign w:val="center"/>
          </w:tcPr>
          <w:p w14:paraId="22622238" w14:textId="77777777" w:rsidR="007208CA" w:rsidRPr="00A5662E" w:rsidRDefault="00A970AE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5662E">
              <w:rPr>
                <w:bCs/>
                <w:color w:val="000080"/>
                <w:sz w:val="20"/>
              </w:rPr>
              <w:t>közigazgatási témájú szövegek fordítása</w:t>
            </w:r>
          </w:p>
          <w:p w14:paraId="1B5C423A" w14:textId="77777777" w:rsidR="00A970AE" w:rsidRPr="00A5662E" w:rsidRDefault="00A970AE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5662E">
              <w:rPr>
                <w:bCs/>
                <w:color w:val="000080"/>
                <w:sz w:val="20"/>
              </w:rPr>
              <w:t>hivatalos beadványok, pályázati anyagok fordítása</w:t>
            </w:r>
          </w:p>
          <w:p w14:paraId="68CF71FB" w14:textId="77777777" w:rsidR="00A970AE" w:rsidRPr="00A5662E" w:rsidRDefault="00A970AE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5662E">
              <w:rPr>
                <w:bCs/>
                <w:color w:val="000080"/>
                <w:sz w:val="20"/>
              </w:rPr>
              <w:t>bírósági ügyintézés során szükségessé vált iratanyag és beadványok fordítása</w:t>
            </w:r>
          </w:p>
          <w:p w14:paraId="3B9FA986" w14:textId="7E18C97D" w:rsidR="00E12FCC" w:rsidRPr="00716829" w:rsidRDefault="00A970AE" w:rsidP="00E12FCC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5662E">
              <w:rPr>
                <w:bCs/>
                <w:color w:val="000080"/>
                <w:sz w:val="20"/>
              </w:rPr>
              <w:t>bíróságon</w:t>
            </w:r>
            <w:r w:rsidR="004707DB">
              <w:rPr>
                <w:bCs/>
                <w:color w:val="000080"/>
                <w:sz w:val="20"/>
              </w:rPr>
              <w:t>, rendőrségen</w:t>
            </w:r>
            <w:r w:rsidRPr="00A5662E">
              <w:rPr>
                <w:bCs/>
                <w:color w:val="000080"/>
                <w:sz w:val="20"/>
              </w:rPr>
              <w:t xml:space="preserve"> és ügyészségen</w:t>
            </w:r>
            <w:r w:rsidR="00E92DF7">
              <w:rPr>
                <w:bCs/>
                <w:color w:val="000080"/>
                <w:sz w:val="20"/>
              </w:rPr>
              <w:t>, gyámügyi hivatalban</w:t>
            </w:r>
            <w:r w:rsidRPr="00A5662E">
              <w:rPr>
                <w:bCs/>
                <w:color w:val="000080"/>
                <w:sz w:val="20"/>
              </w:rPr>
              <w:t xml:space="preserve"> történő személyes tolmácsolás</w:t>
            </w:r>
          </w:p>
        </w:tc>
      </w:tr>
      <w:tr w:rsidR="00E12FCC" w:rsidRPr="007208CA" w14:paraId="533EAEC0" w14:textId="77777777" w:rsidTr="007103AF">
        <w:trPr>
          <w:cantSplit/>
          <w:trHeight w:val="306"/>
        </w:trPr>
        <w:tc>
          <w:tcPr>
            <w:tcW w:w="2694" w:type="dxa"/>
            <w:gridSpan w:val="3"/>
            <w:vAlign w:val="center"/>
          </w:tcPr>
          <w:p w14:paraId="0DF89204" w14:textId="0A878553" w:rsidR="00E12FCC" w:rsidRPr="0056112F" w:rsidRDefault="0056112F" w:rsidP="00152D83">
            <w:pPr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Szakmai partnerek</w:t>
            </w:r>
          </w:p>
        </w:tc>
        <w:tc>
          <w:tcPr>
            <w:tcW w:w="8505" w:type="dxa"/>
            <w:gridSpan w:val="2"/>
            <w:vAlign w:val="center"/>
          </w:tcPr>
          <w:p w14:paraId="770C277A" w14:textId="77777777" w:rsidR="00A5662E" w:rsidRPr="00A5662E" w:rsidRDefault="00E12FCC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5662E">
              <w:rPr>
                <w:bCs/>
                <w:color w:val="000080"/>
                <w:sz w:val="20"/>
              </w:rPr>
              <w:t>LC Europe Kft. (konferencián való tolmác</w:t>
            </w:r>
            <w:r w:rsidR="00A5662E" w:rsidRPr="00A5662E">
              <w:rPr>
                <w:bCs/>
                <w:color w:val="000080"/>
                <w:sz w:val="20"/>
              </w:rPr>
              <w:t>solás oroszról magyar nyelvre)</w:t>
            </w:r>
          </w:p>
          <w:p w14:paraId="392D2E9E" w14:textId="23E5F99F" w:rsidR="00A5662E" w:rsidRPr="00A5662E" w:rsidRDefault="00E12FCC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5662E">
              <w:rPr>
                <w:bCs/>
                <w:color w:val="000080"/>
                <w:sz w:val="20"/>
              </w:rPr>
              <w:t>East-Trade Kft. (üzleti partnerekkel való kommunikác</w:t>
            </w:r>
            <w:r w:rsidR="00A5662E" w:rsidRPr="00A5662E">
              <w:rPr>
                <w:bCs/>
                <w:color w:val="000080"/>
                <w:sz w:val="20"/>
              </w:rPr>
              <w:t>ió tolmácsolása, magyar-orosz nyelven)</w:t>
            </w:r>
          </w:p>
          <w:p w14:paraId="61905E8C" w14:textId="19D15D7C" w:rsidR="00A5662E" w:rsidRPr="00A5662E" w:rsidRDefault="00A5662E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5662E">
              <w:rPr>
                <w:bCs/>
                <w:color w:val="000080"/>
                <w:sz w:val="20"/>
              </w:rPr>
              <w:t xml:space="preserve">Business team Translations, </w:t>
            </w:r>
          </w:p>
          <w:p w14:paraId="05E25F2C" w14:textId="762C2547" w:rsidR="00CD272B" w:rsidRPr="00CD272B" w:rsidRDefault="00A5662E" w:rsidP="00CD272B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5662E">
              <w:rPr>
                <w:bCs/>
                <w:color w:val="000080"/>
                <w:sz w:val="20"/>
              </w:rPr>
              <w:t>Szpizsenko Onkológiai Központ</w:t>
            </w:r>
            <w:r w:rsidR="006328EF">
              <w:rPr>
                <w:bCs/>
                <w:color w:val="000080"/>
                <w:sz w:val="20"/>
              </w:rPr>
              <w:t xml:space="preserve">, </w:t>
            </w:r>
            <w:r w:rsidR="00CD272B" w:rsidRPr="00A5662E">
              <w:rPr>
                <w:bCs/>
                <w:color w:val="000080"/>
                <w:sz w:val="20"/>
              </w:rPr>
              <w:t>CyberKnife (cikkek fordítása)</w:t>
            </w:r>
          </w:p>
          <w:p w14:paraId="7A88020A" w14:textId="55F731C1" w:rsidR="00A5662E" w:rsidRDefault="006328EF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5662E">
              <w:rPr>
                <w:bCs/>
                <w:color w:val="000080"/>
                <w:sz w:val="20"/>
              </w:rPr>
              <w:t xml:space="preserve">Kijev - Potogowie </w:t>
            </w:r>
            <w:r>
              <w:rPr>
                <w:bCs/>
                <w:color w:val="000080"/>
                <w:sz w:val="20"/>
              </w:rPr>
              <w:t>Reprodukciós</w:t>
            </w:r>
            <w:r w:rsidRPr="00A5662E">
              <w:rPr>
                <w:bCs/>
                <w:color w:val="000080"/>
                <w:sz w:val="20"/>
              </w:rPr>
              <w:t xml:space="preserve"> Központ</w:t>
            </w:r>
            <w:r w:rsidR="004707DB">
              <w:rPr>
                <w:bCs/>
                <w:color w:val="000080"/>
                <w:sz w:val="20"/>
              </w:rPr>
              <w:t xml:space="preserve"> </w:t>
            </w:r>
            <w:r w:rsidR="004707DB" w:rsidRPr="00A5662E">
              <w:rPr>
                <w:bCs/>
                <w:color w:val="000080"/>
                <w:sz w:val="20"/>
              </w:rPr>
              <w:t>(cikkek fordítása)</w:t>
            </w:r>
          </w:p>
          <w:p w14:paraId="41558F48" w14:textId="0EC8F8E3" w:rsidR="00A5662E" w:rsidRPr="00A5662E" w:rsidRDefault="00E12FCC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5662E">
              <w:rPr>
                <w:bCs/>
                <w:color w:val="000080"/>
                <w:sz w:val="20"/>
              </w:rPr>
              <w:t>Exalon fordítóiroda (Ibiden Hungary Kft.</w:t>
            </w:r>
            <w:r w:rsidR="00E92DF7">
              <w:rPr>
                <w:bCs/>
                <w:color w:val="000080"/>
                <w:sz w:val="20"/>
              </w:rPr>
              <w:t xml:space="preserve"> tűzvédelmi, munkabiztonsági</w:t>
            </w:r>
            <w:r w:rsidRPr="00A5662E">
              <w:rPr>
                <w:bCs/>
                <w:color w:val="000080"/>
                <w:sz w:val="20"/>
              </w:rPr>
              <w:t xml:space="preserve"> oktatások tolmácsolása, kézikönyvek, útmutató leírások fordítása magyar ny</w:t>
            </w:r>
            <w:r w:rsidR="00A5662E" w:rsidRPr="00A5662E">
              <w:rPr>
                <w:bCs/>
                <w:color w:val="000080"/>
                <w:sz w:val="20"/>
              </w:rPr>
              <w:t>elvről orosz és ukrán nyelvre)</w:t>
            </w:r>
          </w:p>
          <w:p w14:paraId="4C6D6B12" w14:textId="029D9568" w:rsidR="00A5662E" w:rsidRPr="00E92DF7" w:rsidRDefault="00154010" w:rsidP="00E92DF7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 xml:space="preserve">APT Hungária, </w:t>
            </w:r>
            <w:r w:rsidR="00A5662E">
              <w:rPr>
                <w:bCs/>
                <w:color w:val="000080"/>
                <w:sz w:val="20"/>
              </w:rPr>
              <w:t>1x1 fordítóiroda</w:t>
            </w:r>
            <w:r w:rsidR="00E92DF7">
              <w:rPr>
                <w:bCs/>
                <w:color w:val="000080"/>
                <w:sz w:val="20"/>
              </w:rPr>
              <w:t>, Villám fordítóiroda, TRM Translations,</w:t>
            </w:r>
            <w:r w:rsidR="00E92DF7" w:rsidRPr="00F92A4C">
              <w:rPr>
                <w:bCs/>
                <w:color w:val="000080"/>
                <w:sz w:val="20"/>
              </w:rPr>
              <w:t xml:space="preserve"> </w:t>
            </w:r>
            <w:r>
              <w:rPr>
                <w:bCs/>
                <w:color w:val="000080"/>
                <w:sz w:val="20"/>
              </w:rPr>
              <w:t xml:space="preserve">F&amp;T Kft., </w:t>
            </w:r>
            <w:r w:rsidR="00E92DF7" w:rsidRPr="00F92A4C">
              <w:rPr>
                <w:bCs/>
                <w:color w:val="000080"/>
                <w:sz w:val="20"/>
              </w:rPr>
              <w:t>Empire 99 Kft</w:t>
            </w:r>
            <w:r w:rsidR="00E92DF7">
              <w:rPr>
                <w:bCs/>
                <w:color w:val="000080"/>
                <w:sz w:val="20"/>
              </w:rPr>
              <w:t xml:space="preserve">., Express fordítóiroda, </w:t>
            </w:r>
            <w:r w:rsidR="00E92DF7" w:rsidRPr="00A5662E">
              <w:rPr>
                <w:bCs/>
                <w:color w:val="000080"/>
                <w:sz w:val="20"/>
              </w:rPr>
              <w:t>Danube HRT Kft.</w:t>
            </w:r>
            <w:r w:rsidR="00E92DF7">
              <w:rPr>
                <w:bCs/>
                <w:color w:val="000080"/>
                <w:sz w:val="20"/>
              </w:rPr>
              <w:t xml:space="preserve"> (dokumrntumok, szerződések, kivonatok, okmányok, meghatalmazások</w:t>
            </w:r>
            <w:r w:rsidR="00E50161">
              <w:rPr>
                <w:bCs/>
                <w:color w:val="000080"/>
                <w:sz w:val="20"/>
              </w:rPr>
              <w:t>, levelezések</w:t>
            </w:r>
            <w:r w:rsidR="00E92DF7">
              <w:rPr>
                <w:bCs/>
                <w:color w:val="000080"/>
                <w:sz w:val="20"/>
              </w:rPr>
              <w:t xml:space="preserve"> fordítása)</w:t>
            </w:r>
            <w:r>
              <w:rPr>
                <w:bCs/>
                <w:color w:val="000080"/>
                <w:sz w:val="20"/>
              </w:rPr>
              <w:t xml:space="preserve">, Tolna Megyei Fordító Iroda Bt (bírósági, ügyészségi dokumentumok), </w:t>
            </w:r>
            <w:r w:rsidR="00BC5C15">
              <w:rPr>
                <w:bCs/>
                <w:color w:val="000080"/>
                <w:sz w:val="20"/>
              </w:rPr>
              <w:t xml:space="preserve">Gyors-Fordító Kft., Educomm </w:t>
            </w:r>
            <w:r w:rsidR="001871E7">
              <w:rPr>
                <w:bCs/>
                <w:color w:val="000080"/>
                <w:sz w:val="20"/>
              </w:rPr>
              <w:t>stb.</w:t>
            </w:r>
          </w:p>
          <w:p w14:paraId="14065D87" w14:textId="4988E056" w:rsidR="00A5662E" w:rsidRPr="00A970AE" w:rsidRDefault="00A5662E" w:rsidP="00E92DF7">
            <w:pPr>
              <w:pStyle w:val="af1"/>
              <w:ind w:left="355"/>
              <w:rPr>
                <w:color w:val="000080"/>
                <w:sz w:val="20"/>
              </w:rPr>
            </w:pPr>
          </w:p>
        </w:tc>
      </w:tr>
      <w:tr w:rsidR="00A5662E" w:rsidRPr="007208CA" w14:paraId="5848F2DC" w14:textId="77777777" w:rsidTr="00EE47F2">
        <w:trPr>
          <w:cantSplit/>
          <w:trHeight w:val="307"/>
        </w:trPr>
        <w:tc>
          <w:tcPr>
            <w:tcW w:w="2694" w:type="dxa"/>
            <w:gridSpan w:val="3"/>
            <w:vAlign w:val="center"/>
          </w:tcPr>
          <w:p w14:paraId="70D93110" w14:textId="1BA24CE0" w:rsidR="00A5662E" w:rsidRPr="0056112F" w:rsidRDefault="00A5662E" w:rsidP="00EE47F2">
            <w:pPr>
              <w:spacing w:before="60"/>
              <w:rPr>
                <w:b/>
                <w:color w:val="000080"/>
                <w:sz w:val="20"/>
              </w:rPr>
            </w:pPr>
            <w:r w:rsidRPr="0056112F">
              <w:rPr>
                <w:b/>
                <w:color w:val="000080"/>
                <w:sz w:val="20"/>
              </w:rPr>
              <w:t>Weboldalak</w:t>
            </w:r>
          </w:p>
        </w:tc>
        <w:tc>
          <w:tcPr>
            <w:tcW w:w="8505" w:type="dxa"/>
            <w:gridSpan w:val="2"/>
            <w:vAlign w:val="center"/>
          </w:tcPr>
          <w:p w14:paraId="3A0B22F5" w14:textId="072AA068" w:rsidR="00A5662E" w:rsidRPr="00A970AE" w:rsidRDefault="006328EF" w:rsidP="0056112F">
            <w:pPr>
              <w:pStyle w:val="2"/>
              <w:spacing w:before="60"/>
            </w:pPr>
            <w:r>
              <w:rPr>
                <w:b w:val="0"/>
                <w:noProof/>
              </w:rPr>
              <w:t>Qjob.hu, gymbeam.hu,</w:t>
            </w:r>
            <w:r w:rsidR="004707DB">
              <w:rPr>
                <w:b w:val="0"/>
                <w:noProof/>
              </w:rPr>
              <w:t xml:space="preserve"> </w:t>
            </w:r>
            <w:r w:rsidR="00CD272B" w:rsidRPr="00CD272B">
              <w:rPr>
                <w:b w:val="0"/>
                <w:noProof/>
              </w:rPr>
              <w:t>euroclinic.com.ua</w:t>
            </w:r>
            <w:r w:rsidR="00B80521">
              <w:rPr>
                <w:b w:val="0"/>
                <w:noProof/>
              </w:rPr>
              <w:t xml:space="preserve">, </w:t>
            </w:r>
            <w:r w:rsidR="00100CFE">
              <w:rPr>
                <w:b w:val="0"/>
                <w:noProof/>
              </w:rPr>
              <w:t>odds.am</w:t>
            </w:r>
          </w:p>
        </w:tc>
      </w:tr>
      <w:tr w:rsidR="00A5662E" w:rsidRPr="007208CA" w14:paraId="609B1B1B" w14:textId="77777777" w:rsidTr="00EE47F2">
        <w:trPr>
          <w:cantSplit/>
          <w:trHeight w:val="306"/>
        </w:trPr>
        <w:tc>
          <w:tcPr>
            <w:tcW w:w="2694" w:type="dxa"/>
            <w:gridSpan w:val="3"/>
            <w:vAlign w:val="center"/>
          </w:tcPr>
          <w:p w14:paraId="030CAAC6" w14:textId="295BE9F9" w:rsidR="00A5662E" w:rsidRPr="0056112F" w:rsidRDefault="0056112F" w:rsidP="0056112F">
            <w:pPr>
              <w:rPr>
                <w:b/>
                <w:color w:val="000080"/>
                <w:sz w:val="20"/>
              </w:rPr>
            </w:pPr>
            <w:r>
              <w:rPr>
                <w:b/>
                <w:color w:val="000080"/>
                <w:sz w:val="20"/>
              </w:rPr>
              <w:t>Könyvek</w:t>
            </w:r>
          </w:p>
        </w:tc>
        <w:tc>
          <w:tcPr>
            <w:tcW w:w="8505" w:type="dxa"/>
            <w:gridSpan w:val="2"/>
            <w:vAlign w:val="center"/>
          </w:tcPr>
          <w:p w14:paraId="56930106" w14:textId="7A47300C" w:rsidR="00A5662E" w:rsidRPr="007208CA" w:rsidRDefault="00A5662E" w:rsidP="0056112F">
            <w:pPr>
              <w:rPr>
                <w:color w:val="000080"/>
                <w:sz w:val="20"/>
              </w:rPr>
            </w:pPr>
            <w:r w:rsidRPr="00A970AE">
              <w:rPr>
                <w:color w:val="000080"/>
                <w:sz w:val="20"/>
              </w:rPr>
              <w:t>Rolf Kipp: A világ legszebb üzlete (</w:t>
            </w:r>
            <w:r w:rsidR="000E5E28">
              <w:rPr>
                <w:color w:val="000080"/>
                <w:sz w:val="20"/>
              </w:rPr>
              <w:t>kereskedelmi</w:t>
            </w:r>
            <w:r w:rsidR="004707DB">
              <w:rPr>
                <w:color w:val="000080"/>
                <w:sz w:val="20"/>
              </w:rPr>
              <w:t xml:space="preserve"> témájú könyv </w:t>
            </w:r>
            <w:r w:rsidRPr="00A970AE">
              <w:rPr>
                <w:color w:val="000080"/>
                <w:sz w:val="20"/>
              </w:rPr>
              <w:t>fordítás</w:t>
            </w:r>
            <w:r w:rsidR="004707DB">
              <w:rPr>
                <w:color w:val="000080"/>
                <w:sz w:val="20"/>
              </w:rPr>
              <w:t>a</w:t>
            </w:r>
            <w:r w:rsidRPr="00A970AE">
              <w:rPr>
                <w:color w:val="000080"/>
                <w:sz w:val="20"/>
              </w:rPr>
              <w:t xml:space="preserve"> magyar nyelvről orosz nyelvre)</w:t>
            </w:r>
          </w:p>
        </w:tc>
      </w:tr>
      <w:tr w:rsidR="007208CA" w:rsidRPr="007208CA" w14:paraId="5B602B24" w14:textId="77777777" w:rsidTr="00025654">
        <w:trPr>
          <w:cantSplit/>
          <w:trHeight w:hRule="exact" w:val="57"/>
        </w:trPr>
        <w:tc>
          <w:tcPr>
            <w:tcW w:w="11199" w:type="dxa"/>
            <w:gridSpan w:val="5"/>
            <w:vAlign w:val="center"/>
          </w:tcPr>
          <w:p w14:paraId="08DE834F" w14:textId="77777777" w:rsidR="007208CA" w:rsidRPr="007208CA" w:rsidRDefault="007208CA" w:rsidP="00A5662E">
            <w:pPr>
              <w:rPr>
                <w:b/>
                <w:color w:val="000080"/>
                <w:sz w:val="21"/>
              </w:rPr>
            </w:pPr>
          </w:p>
        </w:tc>
      </w:tr>
      <w:tr w:rsidR="007208CA" w:rsidRPr="007208CA" w14:paraId="78F4D5A9" w14:textId="77777777" w:rsidTr="00090BAB">
        <w:trPr>
          <w:cantSplit/>
          <w:trHeight w:val="308"/>
        </w:trPr>
        <w:tc>
          <w:tcPr>
            <w:tcW w:w="11199" w:type="dxa"/>
            <w:gridSpan w:val="5"/>
            <w:shd w:val="pct15" w:color="000000" w:fill="FFFFFF"/>
            <w:vAlign w:val="center"/>
          </w:tcPr>
          <w:p w14:paraId="1363DBD2" w14:textId="77777777" w:rsidR="007208CA" w:rsidRPr="007208CA" w:rsidRDefault="007208CA" w:rsidP="007208CA">
            <w:pPr>
              <w:pStyle w:val="3"/>
              <w:spacing w:before="80" w:after="40"/>
              <w:jc w:val="left"/>
              <w:rPr>
                <w:b w:val="0"/>
                <w:sz w:val="22"/>
              </w:rPr>
            </w:pPr>
            <w:r w:rsidRPr="007208CA">
              <w:rPr>
                <w:caps/>
                <w:sz w:val="22"/>
              </w:rPr>
              <w:t>szakmai tapasztalat</w:t>
            </w:r>
          </w:p>
        </w:tc>
      </w:tr>
      <w:tr w:rsidR="007208CA" w:rsidRPr="007208CA" w14:paraId="0BD64D11" w14:textId="77777777" w:rsidTr="006B786E">
        <w:trPr>
          <w:trHeight w:val="1926"/>
        </w:trPr>
        <w:tc>
          <w:tcPr>
            <w:tcW w:w="1134" w:type="dxa"/>
          </w:tcPr>
          <w:p w14:paraId="63B5B472" w14:textId="41C935CD" w:rsidR="007208CA" w:rsidRPr="007208CA" w:rsidRDefault="00152D83" w:rsidP="007208CA">
            <w:pPr>
              <w:spacing w:before="40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</w:t>
            </w:r>
            <w:r w:rsidR="00A970AE">
              <w:rPr>
                <w:b/>
                <w:bCs/>
                <w:color w:val="000080"/>
                <w:sz w:val="20"/>
              </w:rPr>
              <w:t>011</w:t>
            </w:r>
            <w:r w:rsidR="007208CA" w:rsidRPr="007208CA">
              <w:rPr>
                <w:b/>
                <w:bCs/>
                <w:color w:val="000080"/>
                <w:sz w:val="20"/>
              </w:rPr>
              <w:t>-</w:t>
            </w:r>
          </w:p>
        </w:tc>
        <w:tc>
          <w:tcPr>
            <w:tcW w:w="1560" w:type="dxa"/>
            <w:gridSpan w:val="2"/>
          </w:tcPr>
          <w:p w14:paraId="4CD86396" w14:textId="30881055" w:rsidR="007208CA" w:rsidRPr="007208CA" w:rsidRDefault="00152D83" w:rsidP="00A5662E">
            <w:pPr>
              <w:pStyle w:val="2"/>
              <w:spacing w:before="40"/>
              <w:rPr>
                <w:bCs/>
                <w:szCs w:val="20"/>
              </w:rPr>
            </w:pPr>
            <w:r>
              <w:rPr>
                <w:bCs/>
                <w:szCs w:val="20"/>
              </w:rPr>
              <w:t>S</w:t>
            </w:r>
            <w:r w:rsidR="00A5662E">
              <w:rPr>
                <w:bCs/>
                <w:szCs w:val="20"/>
              </w:rPr>
              <w:t>zabadúszó</w:t>
            </w:r>
          </w:p>
        </w:tc>
        <w:tc>
          <w:tcPr>
            <w:tcW w:w="8505" w:type="dxa"/>
            <w:gridSpan w:val="2"/>
          </w:tcPr>
          <w:p w14:paraId="24715A18" w14:textId="0C9DB2BC" w:rsidR="007103AF" w:rsidRDefault="00F964DD" w:rsidP="007208CA">
            <w:pPr>
              <w:pStyle w:val="1"/>
              <w:spacing w:before="40"/>
              <w:jc w:val="righ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Szabadúszó </w:t>
            </w:r>
            <w:r w:rsidR="00A970AE">
              <w:rPr>
                <w:bCs w:val="0"/>
                <w:sz w:val="20"/>
              </w:rPr>
              <w:t xml:space="preserve">magyar-orosz-ukrán fordító </w:t>
            </w:r>
            <w:r>
              <w:rPr>
                <w:bCs w:val="0"/>
                <w:sz w:val="20"/>
              </w:rPr>
              <w:t>és tolmács</w:t>
            </w:r>
          </w:p>
          <w:p w14:paraId="18DE81FC" w14:textId="77777777" w:rsidR="006B786E" w:rsidRPr="006B786E" w:rsidRDefault="006B786E" w:rsidP="006B786E"/>
          <w:p w14:paraId="0A42A854" w14:textId="77777777" w:rsidR="00A970AE" w:rsidRDefault="00A970AE" w:rsidP="00950C15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 w:rsidRPr="00A970AE">
              <w:rPr>
                <w:bCs/>
                <w:color w:val="000080"/>
                <w:sz w:val="20"/>
              </w:rPr>
              <w:t>szakfordítói, fordítói, tolmácsolási tevékenység magyar, ukrán és orosz nyelven</w:t>
            </w:r>
          </w:p>
          <w:p w14:paraId="5F9F6D08" w14:textId="7D6AD519" w:rsidR="006B786E" w:rsidRDefault="004918AC" w:rsidP="00950C15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 xml:space="preserve">társadalomtudományi, </w:t>
            </w:r>
            <w:r w:rsidR="006B786E">
              <w:rPr>
                <w:bCs/>
                <w:color w:val="000080"/>
                <w:sz w:val="20"/>
              </w:rPr>
              <w:t>gazdasági</w:t>
            </w:r>
            <w:r w:rsidR="006328EF">
              <w:rPr>
                <w:bCs/>
                <w:color w:val="000080"/>
                <w:sz w:val="20"/>
              </w:rPr>
              <w:t xml:space="preserve">, </w:t>
            </w:r>
            <w:r>
              <w:rPr>
                <w:bCs/>
                <w:color w:val="000080"/>
                <w:sz w:val="20"/>
              </w:rPr>
              <w:t xml:space="preserve">jogi és </w:t>
            </w:r>
            <w:r w:rsidR="006328EF">
              <w:rPr>
                <w:bCs/>
                <w:color w:val="000080"/>
                <w:sz w:val="20"/>
              </w:rPr>
              <w:t>műszaki</w:t>
            </w:r>
            <w:r w:rsidR="004707DB">
              <w:rPr>
                <w:bCs/>
                <w:color w:val="000080"/>
                <w:sz w:val="20"/>
              </w:rPr>
              <w:t xml:space="preserve"> </w:t>
            </w:r>
            <w:r>
              <w:rPr>
                <w:bCs/>
                <w:color w:val="000080"/>
                <w:sz w:val="20"/>
              </w:rPr>
              <w:t>projektek</w:t>
            </w:r>
          </w:p>
          <w:p w14:paraId="47AA9DCC" w14:textId="1A0E40D0" w:rsidR="00A970AE" w:rsidRPr="00A970AE" w:rsidRDefault="006B786E" w:rsidP="00950C15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>kere</w:t>
            </w:r>
            <w:r w:rsidR="00A970AE" w:rsidRPr="00A970AE">
              <w:rPr>
                <w:bCs/>
                <w:color w:val="000080"/>
                <w:sz w:val="20"/>
              </w:rPr>
              <w:t>skedelmi</w:t>
            </w:r>
            <w:r>
              <w:rPr>
                <w:bCs/>
                <w:color w:val="000080"/>
                <w:sz w:val="20"/>
              </w:rPr>
              <w:t xml:space="preserve"> és élelmiszeripari </w:t>
            </w:r>
            <w:r w:rsidR="00B80521">
              <w:rPr>
                <w:bCs/>
                <w:color w:val="000080"/>
                <w:sz w:val="20"/>
              </w:rPr>
              <w:t>anyagok, leírások</w:t>
            </w:r>
          </w:p>
          <w:p w14:paraId="54B30C38" w14:textId="77777777" w:rsidR="007208CA" w:rsidRPr="00C654CD" w:rsidRDefault="004C381A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8" w:hanging="284"/>
              <w:rPr>
                <w:b/>
                <w:sz w:val="20"/>
              </w:rPr>
            </w:pPr>
            <w:r>
              <w:rPr>
                <w:bCs/>
                <w:color w:val="000080"/>
                <w:sz w:val="20"/>
              </w:rPr>
              <w:t>cégkivonatok, végzések, határozatok, hivatalos</w:t>
            </w:r>
            <w:r w:rsidR="00082914">
              <w:rPr>
                <w:bCs/>
                <w:color w:val="000080"/>
                <w:sz w:val="20"/>
              </w:rPr>
              <w:t xml:space="preserve"> </w:t>
            </w:r>
            <w:r>
              <w:rPr>
                <w:bCs/>
                <w:color w:val="000080"/>
                <w:sz w:val="20"/>
              </w:rPr>
              <w:t>felhívások</w:t>
            </w:r>
            <w:r w:rsidR="00082914">
              <w:rPr>
                <w:bCs/>
                <w:color w:val="000080"/>
                <w:sz w:val="20"/>
              </w:rPr>
              <w:t>, kormányzati tájékoztatók</w:t>
            </w:r>
          </w:p>
          <w:p w14:paraId="73E8A724" w14:textId="77777777" w:rsidR="00C654CD" w:rsidRPr="006B786E" w:rsidRDefault="00C654CD" w:rsidP="00C654CD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5" w:hanging="284"/>
              <w:rPr>
                <w:b/>
                <w:sz w:val="20"/>
              </w:rPr>
            </w:pPr>
            <w:r>
              <w:rPr>
                <w:bCs/>
                <w:color w:val="000080"/>
                <w:sz w:val="20"/>
              </w:rPr>
              <w:t>egészségügyi témájú honlapok, cikkek</w:t>
            </w:r>
          </w:p>
          <w:p w14:paraId="0121E18B" w14:textId="1C005B16" w:rsidR="00C654CD" w:rsidRPr="007208CA" w:rsidRDefault="00C654CD" w:rsidP="00C654CD">
            <w:pPr>
              <w:pStyle w:val="af1"/>
              <w:ind w:left="358"/>
              <w:rPr>
                <w:b/>
                <w:sz w:val="20"/>
              </w:rPr>
            </w:pPr>
          </w:p>
        </w:tc>
      </w:tr>
      <w:tr w:rsidR="007208CA" w:rsidRPr="007208CA" w14:paraId="2A4479A0" w14:textId="77777777" w:rsidTr="007103AF">
        <w:trPr>
          <w:trHeight w:val="281"/>
        </w:trPr>
        <w:tc>
          <w:tcPr>
            <w:tcW w:w="1134" w:type="dxa"/>
          </w:tcPr>
          <w:p w14:paraId="3C5B0AD7" w14:textId="77777777" w:rsidR="007208CA" w:rsidRDefault="00A970AE" w:rsidP="007208CA">
            <w:pPr>
              <w:spacing w:before="40"/>
              <w:rPr>
                <w:b/>
                <w:bCs/>
                <w:color w:val="000080"/>
                <w:sz w:val="20"/>
              </w:rPr>
            </w:pPr>
            <w:r w:rsidRPr="00A970AE">
              <w:rPr>
                <w:b/>
                <w:bCs/>
                <w:color w:val="000080"/>
                <w:sz w:val="20"/>
              </w:rPr>
              <w:t>2017-2018</w:t>
            </w:r>
          </w:p>
          <w:p w14:paraId="3C602C29" w14:textId="77777777" w:rsidR="00E50161" w:rsidRDefault="00E50161" w:rsidP="007208CA">
            <w:pPr>
              <w:spacing w:before="40"/>
              <w:rPr>
                <w:b/>
                <w:bCs/>
                <w:color w:val="000080"/>
                <w:sz w:val="20"/>
              </w:rPr>
            </w:pPr>
          </w:p>
          <w:p w14:paraId="00BE9915" w14:textId="585A180F" w:rsidR="00E50161" w:rsidRDefault="00E50161" w:rsidP="007208CA">
            <w:pPr>
              <w:spacing w:before="40"/>
              <w:rPr>
                <w:b/>
                <w:bCs/>
                <w:color w:val="000080"/>
                <w:sz w:val="20"/>
              </w:rPr>
            </w:pPr>
          </w:p>
          <w:p w14:paraId="1359DF9A" w14:textId="77777777" w:rsidR="00E50161" w:rsidRDefault="00E50161" w:rsidP="007208CA">
            <w:pPr>
              <w:spacing w:before="40"/>
              <w:rPr>
                <w:b/>
                <w:bCs/>
                <w:color w:val="000080"/>
                <w:sz w:val="20"/>
              </w:rPr>
            </w:pPr>
          </w:p>
          <w:p w14:paraId="3757482A" w14:textId="66013BA5" w:rsidR="00E50161" w:rsidRPr="007208CA" w:rsidRDefault="00E50161" w:rsidP="007208CA">
            <w:pPr>
              <w:spacing w:before="40"/>
              <w:rPr>
                <w:b/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2021. ápr.-szept.</w:t>
            </w:r>
          </w:p>
        </w:tc>
        <w:tc>
          <w:tcPr>
            <w:tcW w:w="1560" w:type="dxa"/>
            <w:gridSpan w:val="2"/>
          </w:tcPr>
          <w:p w14:paraId="7D4D264B" w14:textId="0F8A5EF5" w:rsidR="00E50161" w:rsidRPr="00E50161" w:rsidRDefault="006B786E" w:rsidP="00E50161">
            <w:pPr>
              <w:pStyle w:val="2"/>
              <w:spacing w:before="40"/>
              <w:ind w:right="-70"/>
              <w:rPr>
                <w:bCs/>
                <w:szCs w:val="20"/>
              </w:rPr>
            </w:pPr>
            <w:r w:rsidRPr="006B786E">
              <w:rPr>
                <w:bCs/>
                <w:szCs w:val="20"/>
              </w:rPr>
              <w:t>Pilgrim Education Hungary</w:t>
            </w:r>
          </w:p>
          <w:p w14:paraId="1B7111FE" w14:textId="77777777" w:rsidR="00E50161" w:rsidRDefault="00E50161" w:rsidP="00E50161"/>
          <w:p w14:paraId="0554FABE" w14:textId="77777777" w:rsidR="00E50161" w:rsidRDefault="00E50161" w:rsidP="00E50161"/>
          <w:tbl>
            <w:tblPr>
              <w:tblW w:w="11199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736"/>
              <w:gridCol w:w="9463"/>
            </w:tblGrid>
            <w:tr w:rsidR="00E50161" w:rsidRPr="007208CA" w14:paraId="23E8D1D1" w14:textId="77777777" w:rsidTr="009E6A61">
              <w:trPr>
                <w:trHeight w:val="281"/>
              </w:trPr>
              <w:tc>
                <w:tcPr>
                  <w:tcW w:w="1560" w:type="dxa"/>
                </w:tcPr>
                <w:p w14:paraId="1F677E3E" w14:textId="34FC0022" w:rsidR="00E50161" w:rsidRPr="00E50161" w:rsidRDefault="00E50161" w:rsidP="00E50161">
                  <w:pPr>
                    <w:pStyle w:val="2"/>
                    <w:spacing w:before="40"/>
                    <w:ind w:right="-70"/>
                    <w:rPr>
                      <w:bCs/>
                      <w:szCs w:val="20"/>
                    </w:rPr>
                  </w:pPr>
                  <w:r>
                    <w:rPr>
                      <w:bCs/>
                      <w:szCs w:val="20"/>
                    </w:rPr>
                    <w:t>Nagy-Mercatus</w:t>
                  </w:r>
                  <w:r w:rsidR="00876D6B">
                    <w:rPr>
                      <w:bCs/>
                      <w:szCs w:val="20"/>
                    </w:rPr>
                    <w:t xml:space="preserve"> Kft.</w:t>
                  </w:r>
                  <w:r w:rsidRPr="006B786E">
                    <w:rPr>
                      <w:bCs/>
                      <w:szCs w:val="20"/>
                    </w:rPr>
                    <w:t xml:space="preserve"> </w:t>
                  </w:r>
                </w:p>
              </w:tc>
              <w:tc>
                <w:tcPr>
                  <w:tcW w:w="8505" w:type="dxa"/>
                </w:tcPr>
                <w:p w14:paraId="6062D9F4" w14:textId="77777777" w:rsidR="00E50161" w:rsidRDefault="00E50161" w:rsidP="00E50161">
                  <w:pPr>
                    <w:pStyle w:val="1"/>
                    <w:keepNext w:val="0"/>
                    <w:jc w:val="right"/>
                    <w:rPr>
                      <w:bCs w:val="0"/>
                      <w:sz w:val="20"/>
                    </w:rPr>
                  </w:pPr>
                  <w:r>
                    <w:rPr>
                      <w:bCs w:val="0"/>
                      <w:sz w:val="20"/>
                    </w:rPr>
                    <w:t xml:space="preserve">Magyar-orosz-ukrán fordító és </w:t>
                  </w:r>
                  <w:r w:rsidRPr="006B786E">
                    <w:rPr>
                      <w:bCs w:val="0"/>
                      <w:sz w:val="20"/>
                    </w:rPr>
                    <w:t>tolmács</w:t>
                  </w:r>
                </w:p>
                <w:p w14:paraId="4B503FC7" w14:textId="77777777" w:rsidR="00E50161" w:rsidRPr="00A5662E" w:rsidRDefault="00E50161" w:rsidP="00E50161"/>
                <w:p w14:paraId="60ABA2D6" w14:textId="77777777" w:rsidR="00E50161" w:rsidRDefault="00E50161" w:rsidP="00E50161">
                  <w:pPr>
                    <w:pStyle w:val="af1"/>
                    <w:numPr>
                      <w:ilvl w:val="0"/>
                      <w:numId w:val="2"/>
                    </w:numPr>
                    <w:tabs>
                      <w:tab w:val="num" w:pos="355"/>
                    </w:tabs>
                    <w:ind w:left="358" w:hanging="284"/>
                    <w:rPr>
                      <w:bCs/>
                      <w:color w:val="000080"/>
                      <w:sz w:val="20"/>
                    </w:rPr>
                  </w:pPr>
                  <w:r w:rsidRPr="006B786E">
                    <w:rPr>
                      <w:bCs/>
                      <w:color w:val="000080"/>
                      <w:sz w:val="20"/>
                    </w:rPr>
                    <w:t xml:space="preserve">HR asszisztens számára </w:t>
                  </w:r>
                  <w:r>
                    <w:rPr>
                      <w:bCs/>
                      <w:color w:val="000080"/>
                      <w:sz w:val="20"/>
                    </w:rPr>
                    <w:t>történő online</w:t>
                  </w:r>
                  <w:r w:rsidRPr="006B786E">
                    <w:rPr>
                      <w:bCs/>
                      <w:color w:val="000080"/>
                      <w:sz w:val="20"/>
                    </w:rPr>
                    <w:t xml:space="preserve"> tolmácsolási tevékenység magyar, ukrán és orosz nyelven</w:t>
                  </w:r>
                </w:p>
                <w:p w14:paraId="3392DB03" w14:textId="77777777" w:rsidR="00E50161" w:rsidRPr="007208CA" w:rsidRDefault="00E50161" w:rsidP="00E50161">
                  <w:pPr>
                    <w:pStyle w:val="af1"/>
                    <w:ind w:left="358"/>
                    <w:rPr>
                      <w:bCs/>
                      <w:color w:val="000080"/>
                      <w:sz w:val="20"/>
                    </w:rPr>
                  </w:pPr>
                </w:p>
              </w:tc>
            </w:tr>
          </w:tbl>
          <w:p w14:paraId="2A784113" w14:textId="516E08D0" w:rsidR="00E50161" w:rsidRPr="00E50161" w:rsidRDefault="00E50161" w:rsidP="00E50161"/>
        </w:tc>
        <w:tc>
          <w:tcPr>
            <w:tcW w:w="8505" w:type="dxa"/>
            <w:gridSpan w:val="2"/>
          </w:tcPr>
          <w:p w14:paraId="1DDE9AA1" w14:textId="19319B1C" w:rsidR="006B786E" w:rsidRDefault="006B786E" w:rsidP="007208CA">
            <w:pPr>
              <w:pStyle w:val="1"/>
              <w:keepNext w:val="0"/>
              <w:jc w:val="right"/>
              <w:rPr>
                <w:bCs w:val="0"/>
                <w:sz w:val="20"/>
              </w:rPr>
            </w:pPr>
            <w:r>
              <w:rPr>
                <w:bCs w:val="0"/>
                <w:sz w:val="20"/>
              </w:rPr>
              <w:t xml:space="preserve">Magyar-orosz-ukrán fordító és </w:t>
            </w:r>
            <w:r w:rsidRPr="006B786E">
              <w:rPr>
                <w:bCs w:val="0"/>
                <w:sz w:val="20"/>
              </w:rPr>
              <w:t>tolmács</w:t>
            </w:r>
          </w:p>
          <w:p w14:paraId="1F183C98" w14:textId="77777777" w:rsidR="00A5662E" w:rsidRPr="00A5662E" w:rsidRDefault="00A5662E" w:rsidP="00A5662E"/>
          <w:p w14:paraId="51F76C8B" w14:textId="429DEF1E" w:rsidR="00442D3E" w:rsidRDefault="006B786E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8" w:hanging="284"/>
              <w:rPr>
                <w:bCs/>
                <w:color w:val="000080"/>
                <w:sz w:val="20"/>
              </w:rPr>
            </w:pPr>
            <w:r w:rsidRPr="006B786E">
              <w:rPr>
                <w:bCs/>
                <w:color w:val="000080"/>
                <w:sz w:val="20"/>
              </w:rPr>
              <w:t xml:space="preserve">HR asszisztens számára </w:t>
            </w:r>
            <w:r>
              <w:rPr>
                <w:bCs/>
                <w:color w:val="000080"/>
                <w:sz w:val="20"/>
              </w:rPr>
              <w:t xml:space="preserve">történő </w:t>
            </w:r>
            <w:r w:rsidR="00B80521">
              <w:rPr>
                <w:bCs/>
                <w:color w:val="000080"/>
                <w:sz w:val="20"/>
              </w:rPr>
              <w:t>online</w:t>
            </w:r>
            <w:r w:rsidRPr="006B786E">
              <w:rPr>
                <w:bCs/>
                <w:color w:val="000080"/>
                <w:sz w:val="20"/>
              </w:rPr>
              <w:t xml:space="preserve"> tolmácsolási tevékenység magyar, ukrán és orosz nyelven</w:t>
            </w:r>
          </w:p>
          <w:p w14:paraId="3FEB38C6" w14:textId="77777777" w:rsidR="00876D6B" w:rsidRDefault="00876D6B" w:rsidP="00876D6B">
            <w:pPr>
              <w:pStyle w:val="af1"/>
              <w:ind w:left="358"/>
              <w:rPr>
                <w:bCs/>
                <w:color w:val="000080"/>
                <w:sz w:val="20"/>
              </w:rPr>
            </w:pPr>
          </w:p>
          <w:p w14:paraId="7E916108" w14:textId="1968931C" w:rsidR="00E50161" w:rsidRPr="00876D6B" w:rsidRDefault="009A3EB5" w:rsidP="00876D6B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8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 xml:space="preserve">Személyi asszisztens ügyvezető mellett. Feladatok: </w:t>
            </w:r>
            <w:r w:rsidRPr="009A3EB5">
              <w:rPr>
                <w:bCs/>
                <w:color w:val="000080"/>
                <w:sz w:val="20"/>
              </w:rPr>
              <w:t>napi ügyek koordinálás</w:t>
            </w:r>
            <w:r>
              <w:rPr>
                <w:bCs/>
                <w:color w:val="000080"/>
                <w:sz w:val="20"/>
              </w:rPr>
              <w:t>a</w:t>
            </w:r>
            <w:r w:rsidRPr="009A3EB5">
              <w:rPr>
                <w:bCs/>
                <w:color w:val="000080"/>
                <w:sz w:val="20"/>
              </w:rPr>
              <w:t>, levelek megírás</w:t>
            </w:r>
            <w:r>
              <w:rPr>
                <w:bCs/>
                <w:color w:val="000080"/>
                <w:sz w:val="20"/>
              </w:rPr>
              <w:t>a</w:t>
            </w:r>
            <w:r w:rsidRPr="009A3EB5">
              <w:rPr>
                <w:bCs/>
                <w:color w:val="000080"/>
                <w:sz w:val="20"/>
              </w:rPr>
              <w:t xml:space="preserve"> magyar és orosz nyelven</w:t>
            </w:r>
            <w:r>
              <w:rPr>
                <w:bCs/>
                <w:color w:val="000080"/>
                <w:sz w:val="20"/>
              </w:rPr>
              <w:t xml:space="preserve">, </w:t>
            </w:r>
            <w:r w:rsidRPr="009A3EB5">
              <w:rPr>
                <w:bCs/>
                <w:color w:val="000080"/>
                <w:sz w:val="20"/>
              </w:rPr>
              <w:t>gyors gépelés diktálás után</w:t>
            </w:r>
            <w:r>
              <w:rPr>
                <w:bCs/>
                <w:color w:val="000080"/>
                <w:sz w:val="20"/>
              </w:rPr>
              <w:t xml:space="preserve">, </w:t>
            </w:r>
            <w:r w:rsidRPr="009A3EB5">
              <w:rPr>
                <w:bCs/>
                <w:color w:val="000080"/>
                <w:sz w:val="20"/>
              </w:rPr>
              <w:t>levelek, e-mailek megírása</w:t>
            </w:r>
            <w:r>
              <w:rPr>
                <w:bCs/>
                <w:color w:val="000080"/>
                <w:sz w:val="20"/>
              </w:rPr>
              <w:t xml:space="preserve">, </w:t>
            </w:r>
            <w:r w:rsidRPr="009A3EB5">
              <w:rPr>
                <w:bCs/>
                <w:color w:val="000080"/>
                <w:sz w:val="20"/>
              </w:rPr>
              <w:t>beérkező levelek feldolgozása, megválaszolása, jegyzőkönyvírás</w:t>
            </w:r>
            <w:r w:rsidR="00876D6B">
              <w:rPr>
                <w:bCs/>
                <w:color w:val="000080"/>
                <w:sz w:val="20"/>
              </w:rPr>
              <w:t xml:space="preserve">, </w:t>
            </w:r>
            <w:r w:rsidR="00876D6B" w:rsidRPr="00876D6B">
              <w:rPr>
                <w:bCs/>
                <w:color w:val="000080"/>
                <w:sz w:val="20"/>
              </w:rPr>
              <w:t>partnerekkel kapcsolattartás</w:t>
            </w:r>
            <w:r w:rsidR="00876D6B">
              <w:rPr>
                <w:bCs/>
                <w:color w:val="000080"/>
                <w:sz w:val="20"/>
              </w:rPr>
              <w:t xml:space="preserve">, </w:t>
            </w:r>
            <w:r w:rsidR="00876D6B" w:rsidRPr="00876D6B">
              <w:rPr>
                <w:bCs/>
                <w:color w:val="000080"/>
                <w:sz w:val="20"/>
              </w:rPr>
              <w:t>iratrendezés, irattárolás, nyilvántartások vezetése</w:t>
            </w:r>
            <w:r w:rsidR="00876D6B">
              <w:rPr>
                <w:bCs/>
                <w:color w:val="000080"/>
                <w:sz w:val="20"/>
              </w:rPr>
              <w:t xml:space="preserve">, </w:t>
            </w:r>
            <w:r w:rsidR="00876D6B" w:rsidRPr="00876D6B">
              <w:rPr>
                <w:bCs/>
                <w:color w:val="000080"/>
                <w:sz w:val="20"/>
              </w:rPr>
              <w:t>eseti feladatok elvégzése</w:t>
            </w:r>
          </w:p>
        </w:tc>
      </w:tr>
      <w:tr w:rsidR="007208CA" w:rsidRPr="007208CA" w14:paraId="722D86B6" w14:textId="77777777" w:rsidTr="00025654">
        <w:trPr>
          <w:cantSplit/>
          <w:trHeight w:hRule="exact" w:val="57"/>
        </w:trPr>
        <w:tc>
          <w:tcPr>
            <w:tcW w:w="11199" w:type="dxa"/>
            <w:gridSpan w:val="5"/>
            <w:vAlign w:val="center"/>
          </w:tcPr>
          <w:p w14:paraId="1FFAC392" w14:textId="77777777" w:rsidR="007208CA" w:rsidRPr="007208CA" w:rsidRDefault="007208CA" w:rsidP="007208CA">
            <w:pPr>
              <w:jc w:val="right"/>
              <w:rPr>
                <w:b/>
                <w:color w:val="000080"/>
                <w:sz w:val="21"/>
              </w:rPr>
            </w:pPr>
          </w:p>
        </w:tc>
      </w:tr>
      <w:tr w:rsidR="007208CA" w:rsidRPr="007208CA" w14:paraId="3488AF08" w14:textId="77777777" w:rsidTr="00025654">
        <w:trPr>
          <w:cantSplit/>
          <w:trHeight w:hRule="exact" w:val="57"/>
        </w:trPr>
        <w:tc>
          <w:tcPr>
            <w:tcW w:w="11199" w:type="dxa"/>
            <w:gridSpan w:val="5"/>
            <w:vAlign w:val="center"/>
          </w:tcPr>
          <w:p w14:paraId="4D2C38B7" w14:textId="77777777" w:rsidR="007208CA" w:rsidRPr="007208CA" w:rsidRDefault="007208CA" w:rsidP="007208CA">
            <w:pPr>
              <w:jc w:val="right"/>
              <w:rPr>
                <w:b/>
                <w:color w:val="000080"/>
                <w:sz w:val="21"/>
              </w:rPr>
            </w:pPr>
          </w:p>
        </w:tc>
      </w:tr>
      <w:tr w:rsidR="007208CA" w:rsidRPr="007208CA" w14:paraId="5AA0725F" w14:textId="77777777" w:rsidTr="00025654">
        <w:trPr>
          <w:cantSplit/>
          <w:trHeight w:hRule="exact" w:val="57"/>
        </w:trPr>
        <w:tc>
          <w:tcPr>
            <w:tcW w:w="11199" w:type="dxa"/>
            <w:gridSpan w:val="5"/>
            <w:vAlign w:val="center"/>
          </w:tcPr>
          <w:p w14:paraId="11B151EC" w14:textId="77777777" w:rsidR="007208CA" w:rsidRPr="007208CA" w:rsidRDefault="007208CA" w:rsidP="007208CA">
            <w:pPr>
              <w:jc w:val="right"/>
              <w:rPr>
                <w:b/>
                <w:color w:val="000080"/>
                <w:sz w:val="21"/>
              </w:rPr>
            </w:pPr>
          </w:p>
        </w:tc>
      </w:tr>
      <w:tr w:rsidR="007208CA" w:rsidRPr="007208CA" w14:paraId="23DA288D" w14:textId="77777777" w:rsidTr="00090BAB">
        <w:trPr>
          <w:cantSplit/>
          <w:trHeight w:val="307"/>
        </w:trPr>
        <w:tc>
          <w:tcPr>
            <w:tcW w:w="11199" w:type="dxa"/>
            <w:gridSpan w:val="5"/>
            <w:shd w:val="pct15" w:color="000000" w:fill="FFFFFF"/>
            <w:vAlign w:val="center"/>
          </w:tcPr>
          <w:p w14:paraId="585083B9" w14:textId="77777777" w:rsidR="007208CA" w:rsidRPr="007208CA" w:rsidRDefault="007208CA" w:rsidP="007208CA">
            <w:pPr>
              <w:pStyle w:val="3"/>
              <w:spacing w:before="80" w:after="40"/>
              <w:jc w:val="left"/>
              <w:rPr>
                <w:caps/>
                <w:sz w:val="22"/>
              </w:rPr>
            </w:pPr>
            <w:r w:rsidRPr="007208CA">
              <w:rPr>
                <w:caps/>
                <w:sz w:val="22"/>
              </w:rPr>
              <w:t>oktatás és képzés</w:t>
            </w:r>
          </w:p>
        </w:tc>
      </w:tr>
      <w:tr w:rsidR="007208CA" w:rsidRPr="007208CA" w14:paraId="0F4ABA1D" w14:textId="77777777" w:rsidTr="00AF2DC1">
        <w:trPr>
          <w:trHeight w:val="689"/>
        </w:trPr>
        <w:tc>
          <w:tcPr>
            <w:tcW w:w="1701" w:type="dxa"/>
            <w:gridSpan w:val="2"/>
          </w:tcPr>
          <w:p w14:paraId="0352629F" w14:textId="0B84A6E4" w:rsidR="007208CA" w:rsidRPr="007208CA" w:rsidRDefault="006B786E" w:rsidP="007208CA">
            <w:pPr>
              <w:spacing w:before="40"/>
              <w:jc w:val="both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2019</w:t>
            </w:r>
          </w:p>
        </w:tc>
        <w:tc>
          <w:tcPr>
            <w:tcW w:w="3676" w:type="dxa"/>
            <w:gridSpan w:val="2"/>
          </w:tcPr>
          <w:p w14:paraId="0A9E267C" w14:textId="30623E82" w:rsidR="007208CA" w:rsidRPr="007208CA" w:rsidRDefault="00AF2DC1" w:rsidP="007208CA">
            <w:pPr>
              <w:pStyle w:val="2"/>
              <w:spacing w:before="40"/>
            </w:pPr>
            <w:r>
              <w:t xml:space="preserve">Orosz-magyar / </w:t>
            </w:r>
            <w:r w:rsidRPr="00AF2DC1">
              <w:t>magyar-orosz szakfordítói képesítő bizonyítvány</w:t>
            </w:r>
          </w:p>
        </w:tc>
        <w:tc>
          <w:tcPr>
            <w:tcW w:w="5822" w:type="dxa"/>
          </w:tcPr>
          <w:p w14:paraId="703729C7" w14:textId="54909D91" w:rsidR="00AF2DC1" w:rsidRPr="007208CA" w:rsidRDefault="00AF2DC1" w:rsidP="00A5662E">
            <w:pPr>
              <w:spacing w:before="40"/>
              <w:rPr>
                <w:color w:val="000080"/>
                <w:sz w:val="20"/>
              </w:rPr>
            </w:pPr>
            <w:r w:rsidRPr="00AF2DC1">
              <w:rPr>
                <w:color w:val="000080"/>
                <w:sz w:val="20"/>
              </w:rPr>
              <w:t>ELTE BTK Nyelvi Közvetítés Intézet Fordító- és Tolmácsképző Tanszék, Budapest</w:t>
            </w:r>
          </w:p>
        </w:tc>
      </w:tr>
      <w:tr w:rsidR="00AF2DC1" w:rsidRPr="007208CA" w14:paraId="467829A0" w14:textId="77777777" w:rsidTr="00EE47F2">
        <w:trPr>
          <w:trHeight w:val="532"/>
        </w:trPr>
        <w:tc>
          <w:tcPr>
            <w:tcW w:w="1701" w:type="dxa"/>
            <w:gridSpan w:val="2"/>
          </w:tcPr>
          <w:p w14:paraId="4D6484D1" w14:textId="77777777" w:rsidR="00AF2DC1" w:rsidRPr="007208CA" w:rsidRDefault="00AF2DC1" w:rsidP="00EE47F2">
            <w:pPr>
              <w:spacing w:before="40"/>
              <w:jc w:val="both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2003-2004</w:t>
            </w:r>
          </w:p>
        </w:tc>
        <w:tc>
          <w:tcPr>
            <w:tcW w:w="3676" w:type="dxa"/>
            <w:gridSpan w:val="2"/>
          </w:tcPr>
          <w:p w14:paraId="24481E7E" w14:textId="77777777" w:rsidR="00AF2DC1" w:rsidRPr="007208CA" w:rsidRDefault="00AF2DC1" w:rsidP="00EE47F2">
            <w:pPr>
              <w:pStyle w:val="2"/>
              <w:spacing w:before="40"/>
            </w:pPr>
            <w:r>
              <w:t>Részképzés</w:t>
            </w:r>
            <w:r w:rsidRPr="00AF2DC1">
              <w:t xml:space="preserve"> </w:t>
            </w:r>
          </w:p>
        </w:tc>
        <w:tc>
          <w:tcPr>
            <w:tcW w:w="5822" w:type="dxa"/>
          </w:tcPr>
          <w:p w14:paraId="7DC69612" w14:textId="6938B5A8" w:rsidR="00AF2DC1" w:rsidRPr="007208CA" w:rsidRDefault="00AF2DC1" w:rsidP="00A5662E">
            <w:pPr>
              <w:spacing w:before="40"/>
              <w:rPr>
                <w:color w:val="000080"/>
                <w:sz w:val="20"/>
              </w:rPr>
            </w:pPr>
            <w:r w:rsidRPr="00AF2DC1">
              <w:rPr>
                <w:color w:val="000080"/>
                <w:sz w:val="20"/>
              </w:rPr>
              <w:t>Debreceni Egyetem, Bölcsészettudományi Kar</w:t>
            </w:r>
          </w:p>
        </w:tc>
      </w:tr>
      <w:tr w:rsidR="007208CA" w:rsidRPr="007208CA" w14:paraId="600D8FB4" w14:textId="77777777" w:rsidTr="00C97B29">
        <w:trPr>
          <w:trHeight w:val="532"/>
        </w:trPr>
        <w:tc>
          <w:tcPr>
            <w:tcW w:w="1701" w:type="dxa"/>
            <w:gridSpan w:val="2"/>
          </w:tcPr>
          <w:p w14:paraId="40D2946C" w14:textId="78D1582B" w:rsidR="007208CA" w:rsidRPr="007208CA" w:rsidRDefault="00AF2DC1" w:rsidP="00AF2DC1">
            <w:pPr>
              <w:spacing w:before="40"/>
              <w:jc w:val="both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2001</w:t>
            </w:r>
            <w:r w:rsidR="007208CA" w:rsidRPr="007208CA">
              <w:rPr>
                <w:color w:val="000080"/>
                <w:sz w:val="20"/>
              </w:rPr>
              <w:t>-</w:t>
            </w:r>
            <w:r>
              <w:rPr>
                <w:color w:val="000080"/>
                <w:sz w:val="20"/>
              </w:rPr>
              <w:t>2007</w:t>
            </w:r>
          </w:p>
        </w:tc>
        <w:tc>
          <w:tcPr>
            <w:tcW w:w="3676" w:type="dxa"/>
            <w:gridSpan w:val="2"/>
          </w:tcPr>
          <w:p w14:paraId="6994BB50" w14:textId="0393FCBD" w:rsidR="007208CA" w:rsidRPr="007208CA" w:rsidRDefault="00AF2DC1" w:rsidP="00AF2DC1">
            <w:pPr>
              <w:pStyle w:val="2"/>
              <w:spacing w:before="40"/>
            </w:pPr>
            <w:r>
              <w:t xml:space="preserve">Nyelvi </w:t>
            </w:r>
            <w:r w:rsidRPr="00AF2DC1">
              <w:t xml:space="preserve">specialista </w:t>
            </w:r>
          </w:p>
        </w:tc>
        <w:tc>
          <w:tcPr>
            <w:tcW w:w="5822" w:type="dxa"/>
          </w:tcPr>
          <w:p w14:paraId="09E2E23A" w14:textId="205B8E6F" w:rsidR="007208CA" w:rsidRPr="007208CA" w:rsidRDefault="00AF2DC1" w:rsidP="00AF2DC1">
            <w:pPr>
              <w:spacing w:before="40"/>
              <w:rPr>
                <w:color w:val="000080"/>
                <w:sz w:val="20"/>
              </w:rPr>
            </w:pPr>
            <w:r w:rsidRPr="00AF2DC1">
              <w:rPr>
                <w:color w:val="000080"/>
                <w:sz w:val="20"/>
              </w:rPr>
              <w:t>Ungvári Nemzeti Egyetem, magyar nyelv és irodalom szak</w:t>
            </w:r>
          </w:p>
        </w:tc>
      </w:tr>
      <w:tr w:rsidR="007208CA" w:rsidRPr="007208CA" w14:paraId="024AFDC3" w14:textId="77777777" w:rsidTr="00090BAB">
        <w:trPr>
          <w:cantSplit/>
          <w:trHeight w:hRule="exact" w:val="57"/>
        </w:trPr>
        <w:tc>
          <w:tcPr>
            <w:tcW w:w="11199" w:type="dxa"/>
            <w:gridSpan w:val="5"/>
            <w:vAlign w:val="center"/>
          </w:tcPr>
          <w:p w14:paraId="034ED4EB" w14:textId="77777777" w:rsidR="007208CA" w:rsidRPr="007208CA" w:rsidRDefault="007208CA" w:rsidP="007208CA">
            <w:pPr>
              <w:jc w:val="right"/>
              <w:rPr>
                <w:b/>
                <w:color w:val="000080"/>
                <w:sz w:val="21"/>
              </w:rPr>
            </w:pPr>
          </w:p>
        </w:tc>
      </w:tr>
      <w:tr w:rsidR="007208CA" w:rsidRPr="007208CA" w14:paraId="1EA3B17F" w14:textId="77777777" w:rsidTr="00090BAB">
        <w:trPr>
          <w:cantSplit/>
          <w:trHeight w:val="308"/>
        </w:trPr>
        <w:tc>
          <w:tcPr>
            <w:tcW w:w="11199" w:type="dxa"/>
            <w:gridSpan w:val="5"/>
            <w:shd w:val="pct15" w:color="000000" w:fill="FFFFFF"/>
            <w:vAlign w:val="center"/>
          </w:tcPr>
          <w:p w14:paraId="11F5D2C6" w14:textId="77777777" w:rsidR="007208CA" w:rsidRPr="007208CA" w:rsidRDefault="007208CA" w:rsidP="007208CA">
            <w:pPr>
              <w:pStyle w:val="3"/>
              <w:spacing w:before="80" w:after="40"/>
              <w:jc w:val="left"/>
              <w:rPr>
                <w:caps/>
                <w:sz w:val="22"/>
              </w:rPr>
            </w:pPr>
            <w:r w:rsidRPr="007208CA">
              <w:rPr>
                <w:caps/>
                <w:sz w:val="22"/>
              </w:rPr>
              <w:t>egyéb készségek és képességek</w:t>
            </w:r>
          </w:p>
        </w:tc>
      </w:tr>
      <w:tr w:rsidR="007208CA" w:rsidRPr="007208CA" w14:paraId="5AA6FD67" w14:textId="77777777" w:rsidTr="00A5662E">
        <w:trPr>
          <w:cantSplit/>
          <w:trHeight w:val="489"/>
        </w:trPr>
        <w:tc>
          <w:tcPr>
            <w:tcW w:w="1701" w:type="dxa"/>
            <w:gridSpan w:val="2"/>
          </w:tcPr>
          <w:p w14:paraId="08DD1081" w14:textId="7ADE9648" w:rsidR="007208CA" w:rsidRPr="007208CA" w:rsidRDefault="004707DB" w:rsidP="007208CA">
            <w:pPr>
              <w:pStyle w:val="2"/>
              <w:keepNext w:val="0"/>
              <w:widowControl w:val="0"/>
              <w:spacing w:before="80"/>
              <w:rPr>
                <w:bCs/>
                <w:szCs w:val="20"/>
              </w:rPr>
            </w:pPr>
            <w:r>
              <w:rPr>
                <w:bCs/>
                <w:szCs w:val="20"/>
              </w:rPr>
              <w:t>Számítógépes ismeretek</w:t>
            </w:r>
          </w:p>
        </w:tc>
        <w:tc>
          <w:tcPr>
            <w:tcW w:w="9498" w:type="dxa"/>
            <w:gridSpan w:val="3"/>
          </w:tcPr>
          <w:p w14:paraId="23CECB14" w14:textId="42779CAF" w:rsidR="007208CA" w:rsidRPr="007208CA" w:rsidRDefault="00AF2DC1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8" w:hanging="284"/>
              <w:rPr>
                <w:bCs/>
                <w:color w:val="000080"/>
                <w:sz w:val="20"/>
              </w:rPr>
            </w:pPr>
            <w:r>
              <w:rPr>
                <w:bCs/>
                <w:color w:val="000080"/>
                <w:sz w:val="20"/>
              </w:rPr>
              <w:t>MS Office</w:t>
            </w:r>
          </w:p>
          <w:p w14:paraId="6774D0AF" w14:textId="3CE56BAD" w:rsidR="007208CA" w:rsidRDefault="00AF2DC1" w:rsidP="00A5662E">
            <w:pPr>
              <w:pStyle w:val="af1"/>
              <w:numPr>
                <w:ilvl w:val="0"/>
                <w:numId w:val="2"/>
              </w:numPr>
              <w:tabs>
                <w:tab w:val="num" w:pos="355"/>
              </w:tabs>
              <w:ind w:left="358" w:hanging="284"/>
              <w:rPr>
                <w:bCs/>
                <w:color w:val="000080"/>
                <w:sz w:val="20"/>
              </w:rPr>
            </w:pPr>
            <w:r w:rsidRPr="00AF2DC1">
              <w:rPr>
                <w:bCs/>
                <w:color w:val="000080"/>
                <w:sz w:val="20"/>
              </w:rPr>
              <w:t>Smartcat</w:t>
            </w:r>
            <w:r w:rsidR="00781281">
              <w:rPr>
                <w:bCs/>
                <w:color w:val="000080"/>
                <w:sz w:val="20"/>
              </w:rPr>
              <w:t>, MemoQ</w:t>
            </w:r>
            <w:r w:rsidRPr="00AF2DC1">
              <w:rPr>
                <w:bCs/>
                <w:color w:val="000080"/>
                <w:sz w:val="20"/>
              </w:rPr>
              <w:t xml:space="preserve"> fordítói program</w:t>
            </w:r>
          </w:p>
          <w:p w14:paraId="7E27DF1B" w14:textId="4D0F852C" w:rsidR="0056112F" w:rsidRPr="007208CA" w:rsidRDefault="0056112F" w:rsidP="0056112F">
            <w:pPr>
              <w:pStyle w:val="af1"/>
              <w:ind w:left="358"/>
              <w:rPr>
                <w:bCs/>
                <w:color w:val="000080"/>
                <w:sz w:val="20"/>
              </w:rPr>
            </w:pPr>
          </w:p>
        </w:tc>
      </w:tr>
      <w:tr w:rsidR="007208CA" w:rsidRPr="007208CA" w14:paraId="76D88B50" w14:textId="77777777" w:rsidTr="0056112F">
        <w:trPr>
          <w:cantSplit/>
          <w:trHeight w:val="769"/>
        </w:trPr>
        <w:tc>
          <w:tcPr>
            <w:tcW w:w="1701" w:type="dxa"/>
            <w:gridSpan w:val="2"/>
          </w:tcPr>
          <w:p w14:paraId="1B963F03" w14:textId="77777777" w:rsidR="007208CA" w:rsidRPr="007208CA" w:rsidRDefault="000A4EFD" w:rsidP="007208CA">
            <w:pPr>
              <w:pStyle w:val="2"/>
              <w:keepNext w:val="0"/>
              <w:widowControl w:val="0"/>
              <w:spacing w:before="40"/>
              <w:rPr>
                <w:bCs/>
                <w:szCs w:val="20"/>
              </w:rPr>
            </w:pPr>
            <w:r>
              <w:rPr>
                <w:bCs/>
                <w:szCs w:val="20"/>
              </w:rPr>
              <w:lastRenderedPageBreak/>
              <w:t>Nyelvismeret</w:t>
            </w:r>
          </w:p>
        </w:tc>
        <w:tc>
          <w:tcPr>
            <w:tcW w:w="9498" w:type="dxa"/>
            <w:gridSpan w:val="3"/>
          </w:tcPr>
          <w:p w14:paraId="28CD37FB" w14:textId="6506E379" w:rsidR="00AF2DC1" w:rsidRPr="00A5662E" w:rsidRDefault="00AF2DC1" w:rsidP="0056112F">
            <w:pPr>
              <w:pStyle w:val="af1"/>
              <w:ind w:left="358"/>
              <w:rPr>
                <w:bCs/>
                <w:color w:val="000080"/>
                <w:sz w:val="20"/>
              </w:rPr>
            </w:pPr>
            <w:r w:rsidRPr="0056112F">
              <w:rPr>
                <w:b/>
                <w:bCs/>
                <w:color w:val="000080"/>
                <w:sz w:val="20"/>
              </w:rPr>
              <w:t>Magyar</w:t>
            </w:r>
            <w:r w:rsidRPr="00A5662E">
              <w:rPr>
                <w:bCs/>
                <w:color w:val="000080"/>
                <w:sz w:val="20"/>
              </w:rPr>
              <w:t>: anyanyelvi szint</w:t>
            </w:r>
          </w:p>
          <w:p w14:paraId="6DFC116E" w14:textId="4715C256" w:rsidR="007208CA" w:rsidRPr="00A5662E" w:rsidRDefault="00AF2DC1" w:rsidP="0056112F">
            <w:pPr>
              <w:pStyle w:val="af1"/>
              <w:ind w:left="358"/>
              <w:rPr>
                <w:bCs/>
                <w:color w:val="000080"/>
                <w:sz w:val="20"/>
              </w:rPr>
            </w:pPr>
            <w:r w:rsidRPr="0056112F">
              <w:rPr>
                <w:b/>
                <w:bCs/>
                <w:color w:val="000080"/>
                <w:sz w:val="20"/>
              </w:rPr>
              <w:t>Orosz</w:t>
            </w:r>
            <w:r w:rsidR="007208CA" w:rsidRPr="00A5662E">
              <w:rPr>
                <w:bCs/>
                <w:color w:val="000080"/>
                <w:sz w:val="20"/>
              </w:rPr>
              <w:t xml:space="preserve">: </w:t>
            </w:r>
            <w:r w:rsidRPr="00A5662E">
              <w:rPr>
                <w:bCs/>
                <w:color w:val="000080"/>
                <w:sz w:val="20"/>
              </w:rPr>
              <w:t xml:space="preserve">anyanyelvi </w:t>
            </w:r>
            <w:r w:rsidR="003B1B9E" w:rsidRPr="00A5662E">
              <w:rPr>
                <w:bCs/>
                <w:color w:val="000080"/>
                <w:sz w:val="20"/>
              </w:rPr>
              <w:t>szint</w:t>
            </w:r>
          </w:p>
          <w:p w14:paraId="3BEE5AA8" w14:textId="77777777" w:rsidR="007208CA" w:rsidRPr="00A5662E" w:rsidRDefault="00AF2DC1" w:rsidP="00A5662E">
            <w:pPr>
              <w:pStyle w:val="af1"/>
              <w:ind w:left="358"/>
              <w:rPr>
                <w:bCs/>
                <w:color w:val="000080"/>
                <w:sz w:val="20"/>
              </w:rPr>
            </w:pPr>
            <w:r w:rsidRPr="0056112F">
              <w:rPr>
                <w:b/>
                <w:bCs/>
                <w:color w:val="000080"/>
                <w:sz w:val="20"/>
              </w:rPr>
              <w:t>Ukrán</w:t>
            </w:r>
            <w:r w:rsidR="007208CA" w:rsidRPr="00A5662E">
              <w:rPr>
                <w:bCs/>
                <w:color w:val="000080"/>
                <w:sz w:val="20"/>
              </w:rPr>
              <w:t xml:space="preserve">: </w:t>
            </w:r>
            <w:r w:rsidRPr="00A5662E">
              <w:rPr>
                <w:bCs/>
                <w:color w:val="000080"/>
                <w:sz w:val="20"/>
              </w:rPr>
              <w:t>anyanyelvi szint</w:t>
            </w:r>
          </w:p>
          <w:p w14:paraId="2760BA14" w14:textId="77777777" w:rsidR="002539D3" w:rsidRPr="00A5662E" w:rsidRDefault="002539D3" w:rsidP="002539D3">
            <w:pPr>
              <w:pStyle w:val="af1"/>
              <w:ind w:left="358"/>
              <w:rPr>
                <w:bCs/>
                <w:color w:val="000080"/>
                <w:sz w:val="20"/>
              </w:rPr>
            </w:pPr>
            <w:r>
              <w:rPr>
                <w:b/>
                <w:bCs/>
                <w:color w:val="000080"/>
                <w:sz w:val="20"/>
              </w:rPr>
              <w:t>Angol</w:t>
            </w:r>
            <w:r w:rsidRPr="006C494F">
              <w:rPr>
                <w:bCs/>
                <w:color w:val="000080"/>
                <w:sz w:val="20"/>
              </w:rPr>
              <w:t>:</w:t>
            </w:r>
            <w:r>
              <w:rPr>
                <w:bCs/>
                <w:color w:val="000080"/>
                <w:sz w:val="20"/>
              </w:rPr>
              <w:t xml:space="preserve"> társalgási szint</w:t>
            </w:r>
          </w:p>
          <w:p w14:paraId="7A35A3C4" w14:textId="13804BF3" w:rsidR="00AF2DC1" w:rsidRPr="00A5662E" w:rsidRDefault="00AF2DC1" w:rsidP="0056112F">
            <w:pPr>
              <w:pStyle w:val="af1"/>
              <w:ind w:left="358"/>
              <w:rPr>
                <w:bCs/>
                <w:color w:val="000080"/>
                <w:sz w:val="20"/>
              </w:rPr>
            </w:pPr>
          </w:p>
        </w:tc>
      </w:tr>
      <w:tr w:rsidR="007208CA" w:rsidRPr="007208CA" w14:paraId="32187699" w14:textId="77777777" w:rsidTr="00526E31">
        <w:trPr>
          <w:cantSplit/>
          <w:trHeight w:val="365"/>
        </w:trPr>
        <w:tc>
          <w:tcPr>
            <w:tcW w:w="1701" w:type="dxa"/>
            <w:gridSpan w:val="2"/>
          </w:tcPr>
          <w:p w14:paraId="3BCC5775" w14:textId="77777777" w:rsidR="007208CA" w:rsidRPr="007208CA" w:rsidRDefault="000A4EFD" w:rsidP="007208CA">
            <w:pPr>
              <w:pStyle w:val="2"/>
              <w:keepNext w:val="0"/>
              <w:widowControl w:val="0"/>
              <w:spacing w:before="40"/>
              <w:rPr>
                <w:bCs/>
                <w:szCs w:val="20"/>
              </w:rPr>
            </w:pPr>
            <w:r>
              <w:rPr>
                <w:bCs/>
                <w:szCs w:val="20"/>
              </w:rPr>
              <w:t>Jogosítvány</w:t>
            </w:r>
          </w:p>
        </w:tc>
        <w:tc>
          <w:tcPr>
            <w:tcW w:w="9498" w:type="dxa"/>
            <w:gridSpan w:val="3"/>
          </w:tcPr>
          <w:p w14:paraId="294408F5" w14:textId="77777777" w:rsidR="007208CA" w:rsidRPr="0056112F" w:rsidRDefault="000A4EFD" w:rsidP="0056112F">
            <w:pPr>
              <w:pStyle w:val="af1"/>
              <w:ind w:left="358"/>
              <w:rPr>
                <w:bCs/>
                <w:color w:val="000080"/>
                <w:sz w:val="20"/>
              </w:rPr>
            </w:pPr>
            <w:r w:rsidRPr="0056112F">
              <w:rPr>
                <w:bCs/>
                <w:color w:val="000080"/>
                <w:sz w:val="20"/>
              </w:rPr>
              <w:t>„B” kategória</w:t>
            </w:r>
          </w:p>
        </w:tc>
      </w:tr>
      <w:tr w:rsidR="007208CA" w:rsidRPr="007208CA" w14:paraId="312A7DC0" w14:textId="77777777" w:rsidTr="00090BAB">
        <w:trPr>
          <w:cantSplit/>
          <w:trHeight w:hRule="exact" w:val="57"/>
        </w:trPr>
        <w:tc>
          <w:tcPr>
            <w:tcW w:w="11199" w:type="dxa"/>
            <w:gridSpan w:val="5"/>
            <w:vAlign w:val="center"/>
          </w:tcPr>
          <w:p w14:paraId="6F8A8C05" w14:textId="77777777" w:rsidR="007208CA" w:rsidRPr="007208CA" w:rsidRDefault="007208CA" w:rsidP="007208CA">
            <w:pPr>
              <w:widowControl w:val="0"/>
              <w:jc w:val="right"/>
              <w:rPr>
                <w:b/>
                <w:color w:val="000080"/>
                <w:sz w:val="21"/>
              </w:rPr>
            </w:pPr>
          </w:p>
        </w:tc>
      </w:tr>
      <w:tr w:rsidR="007208CA" w:rsidRPr="007208CA" w14:paraId="5F1781D7" w14:textId="77777777" w:rsidTr="00090BAB">
        <w:trPr>
          <w:cantSplit/>
          <w:trHeight w:val="308"/>
        </w:trPr>
        <w:tc>
          <w:tcPr>
            <w:tcW w:w="11199" w:type="dxa"/>
            <w:gridSpan w:val="5"/>
            <w:shd w:val="pct15" w:color="000000" w:fill="FFFFFF"/>
            <w:vAlign w:val="center"/>
          </w:tcPr>
          <w:p w14:paraId="4626F1D0" w14:textId="77777777" w:rsidR="007208CA" w:rsidRPr="007208CA" w:rsidRDefault="007208CA" w:rsidP="007208CA">
            <w:pPr>
              <w:pStyle w:val="3"/>
              <w:spacing w:before="80" w:after="40"/>
              <w:jc w:val="left"/>
              <w:rPr>
                <w:caps/>
                <w:sz w:val="22"/>
              </w:rPr>
            </w:pPr>
            <w:r w:rsidRPr="007208CA">
              <w:rPr>
                <w:caps/>
                <w:sz w:val="22"/>
              </w:rPr>
              <w:t>érdeklődési kör és hobbi</w:t>
            </w:r>
          </w:p>
        </w:tc>
      </w:tr>
      <w:tr w:rsidR="007208CA" w:rsidRPr="007208CA" w14:paraId="420752CD" w14:textId="77777777" w:rsidTr="00222C9E">
        <w:trPr>
          <w:cantSplit/>
          <w:trHeight w:val="310"/>
        </w:trPr>
        <w:tc>
          <w:tcPr>
            <w:tcW w:w="1701" w:type="dxa"/>
            <w:gridSpan w:val="2"/>
            <w:vAlign w:val="center"/>
          </w:tcPr>
          <w:p w14:paraId="23DD07AC" w14:textId="3DA361D9" w:rsidR="007208CA" w:rsidRPr="007208CA" w:rsidRDefault="007208CA" w:rsidP="0056112F">
            <w:pPr>
              <w:widowControl w:val="0"/>
              <w:rPr>
                <w:color w:val="000080"/>
                <w:sz w:val="20"/>
              </w:rPr>
            </w:pPr>
            <w:r w:rsidRPr="007208CA">
              <w:rPr>
                <w:color w:val="000080"/>
                <w:sz w:val="20"/>
              </w:rPr>
              <w:t>Kultúra</w:t>
            </w:r>
          </w:p>
        </w:tc>
        <w:tc>
          <w:tcPr>
            <w:tcW w:w="9498" w:type="dxa"/>
            <w:gridSpan w:val="3"/>
            <w:vAlign w:val="center"/>
          </w:tcPr>
          <w:p w14:paraId="717C20E8" w14:textId="0F5CD31D" w:rsidR="0056112F" w:rsidRPr="007208CA" w:rsidRDefault="00CA6229" w:rsidP="0056112F">
            <w:pPr>
              <w:widowControl w:val="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Olvasás</w:t>
            </w:r>
            <w:r w:rsidR="007208CA" w:rsidRPr="007208CA">
              <w:rPr>
                <w:color w:val="000080"/>
                <w:sz w:val="20"/>
              </w:rPr>
              <w:t xml:space="preserve">, </w:t>
            </w:r>
            <w:r w:rsidR="000A4EFD">
              <w:rPr>
                <w:color w:val="000080"/>
                <w:sz w:val="20"/>
              </w:rPr>
              <w:t>zene</w:t>
            </w:r>
          </w:p>
        </w:tc>
      </w:tr>
      <w:tr w:rsidR="0056112F" w:rsidRPr="007208CA" w14:paraId="65110E3C" w14:textId="77777777" w:rsidTr="00222C9E">
        <w:trPr>
          <w:cantSplit/>
          <w:trHeight w:val="310"/>
        </w:trPr>
        <w:tc>
          <w:tcPr>
            <w:tcW w:w="1701" w:type="dxa"/>
            <w:gridSpan w:val="2"/>
            <w:vAlign w:val="center"/>
          </w:tcPr>
          <w:p w14:paraId="2C93E75A" w14:textId="4F34B1F5" w:rsidR="0056112F" w:rsidRPr="007208CA" w:rsidRDefault="0056112F" w:rsidP="005B7A48">
            <w:pPr>
              <w:widowControl w:val="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Hobbi</w:t>
            </w:r>
          </w:p>
        </w:tc>
        <w:tc>
          <w:tcPr>
            <w:tcW w:w="9498" w:type="dxa"/>
            <w:gridSpan w:val="3"/>
            <w:vAlign w:val="center"/>
          </w:tcPr>
          <w:p w14:paraId="411F33BF" w14:textId="79AF6977" w:rsidR="0056112F" w:rsidRDefault="0056112F" w:rsidP="005B7A48">
            <w:pPr>
              <w:widowControl w:val="0"/>
              <w:rPr>
                <w:color w:val="000080"/>
                <w:sz w:val="20"/>
              </w:rPr>
            </w:pPr>
            <w:r>
              <w:rPr>
                <w:color w:val="000080"/>
                <w:sz w:val="20"/>
              </w:rPr>
              <w:t>Utaz</w:t>
            </w:r>
            <w:r w:rsidR="00460E12">
              <w:rPr>
                <w:color w:val="000080"/>
                <w:sz w:val="20"/>
              </w:rPr>
              <w:t>á</w:t>
            </w:r>
            <w:r>
              <w:rPr>
                <w:color w:val="000080"/>
                <w:sz w:val="20"/>
              </w:rPr>
              <w:t>s, sport</w:t>
            </w:r>
          </w:p>
        </w:tc>
      </w:tr>
    </w:tbl>
    <w:p w14:paraId="6F2F0607" w14:textId="0792C4BA" w:rsidR="00025698" w:rsidRPr="007208CA" w:rsidRDefault="00025698" w:rsidP="0056112F">
      <w:pPr>
        <w:spacing w:before="360"/>
      </w:pPr>
    </w:p>
    <w:sectPr w:rsidR="00025698" w:rsidRPr="007208CA" w:rsidSect="00680B1B">
      <w:headerReference w:type="default" r:id="rId8"/>
      <w:pgSz w:w="11906" w:h="16838" w:code="9"/>
      <w:pgMar w:top="397" w:right="397" w:bottom="397" w:left="397" w:header="28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F8E8E" w14:textId="77777777" w:rsidR="006F05CE" w:rsidRDefault="006F05CE" w:rsidP="002E401F">
      <w:r>
        <w:separator/>
      </w:r>
    </w:p>
  </w:endnote>
  <w:endnote w:type="continuationSeparator" w:id="0">
    <w:p w14:paraId="0B87BB0C" w14:textId="77777777" w:rsidR="006F05CE" w:rsidRDefault="006F05CE" w:rsidP="002E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DEA3" w14:textId="77777777" w:rsidR="006F05CE" w:rsidRDefault="006F05CE" w:rsidP="002E401F">
      <w:r>
        <w:separator/>
      </w:r>
    </w:p>
  </w:footnote>
  <w:footnote w:type="continuationSeparator" w:id="0">
    <w:p w14:paraId="19AB4413" w14:textId="77777777" w:rsidR="006F05CE" w:rsidRDefault="006F05CE" w:rsidP="002E4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3DD65" w14:textId="157917F6" w:rsidR="00025654" w:rsidRDefault="00AF2DC1">
    <w:pPr>
      <w:pStyle w:val="ac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19902D8" wp14:editId="4C8DC329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9f654498977eb7f104f52532" descr="{&quot;HashCode&quot;:10472900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44D040" w14:textId="706828A0" w:rsidR="00AF2DC1" w:rsidRPr="00AF2DC1" w:rsidRDefault="00AF2DC1" w:rsidP="00AF2DC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9902D8" id="_x0000_t202" coordsize="21600,21600" o:spt="202" path="m,l,21600r21600,l21600,xe">
              <v:stroke joinstyle="miter"/>
              <v:path gradientshapeok="t" o:connecttype="rect"/>
            </v:shapetype>
            <v:shape id="MSIPCM9f654498977eb7f104f52532" o:spid="_x0000_s1026" type="#_x0000_t202" alt="{&quot;HashCode&quot;:1047290088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O6IEwIAACQEAAAOAAAAZHJzL2Uyb0RvYy54bWysU99v2jAQfp+0/8Hy+0iAln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" o:allowincell="f" filled="f" stroked="f" strokeweight=".5pt">
              <v:textbox inset=",0,,0">
                <w:txbxContent>
                  <w:p w14:paraId="1E44D040" w14:textId="706828A0" w:rsidR="00AF2DC1" w:rsidRPr="00AF2DC1" w:rsidRDefault="00AF2DC1" w:rsidP="00AF2DC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025654"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5B3EDC" wp14:editId="488779EE">
              <wp:simplePos x="0" y="0"/>
              <wp:positionH relativeFrom="rightMargin">
                <wp:posOffset>-35560</wp:posOffset>
              </wp:positionH>
              <wp:positionV relativeFrom="page">
                <wp:posOffset>5147945</wp:posOffset>
              </wp:positionV>
              <wp:extent cx="390525" cy="390525"/>
              <wp:effectExtent l="0" t="0" r="9525" b="9525"/>
              <wp:wrapNone/>
              <wp:docPr id="555" name="Ellipszi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ysClr val="window" lastClr="FFFFFF">
                          <a:lumMod val="75000"/>
                        </a:sysClr>
                      </a:solidFill>
                    </wps:spPr>
                    <wps:txbx>
                      <w:txbxContent>
                        <w:p w14:paraId="105D6A9E" w14:textId="1D107C79" w:rsidR="00025654" w:rsidRPr="00806E56" w:rsidRDefault="00025654" w:rsidP="00FE372D">
                          <w:pPr>
                            <w:pStyle w:val="PageNumber"/>
                            <w:rPr>
                              <w:rStyle w:val="af0"/>
                              <w:b/>
                              <w:color w:val="FFFFFF" w:themeColor="background1"/>
                            </w:rPr>
                          </w:pPr>
                          <w:r w:rsidRPr="00806E56">
                            <w:rPr>
                              <w:rStyle w:val="af0"/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begin"/>
                          </w:r>
                          <w:r w:rsidRPr="00806E56">
                            <w:rPr>
                              <w:rStyle w:val="af0"/>
                              <w:b/>
                              <w:bCs/>
                              <w:noProof/>
                              <w:color w:val="FFFFFF" w:themeColor="background1"/>
                            </w:rPr>
                            <w:instrText>PAGE    \* MERGEFORMAT</w:instrText>
                          </w:r>
                          <w:r w:rsidRPr="00806E56">
                            <w:rPr>
                              <w:rStyle w:val="af0"/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separate"/>
                          </w:r>
                          <w:r w:rsidR="0056112F">
                            <w:rPr>
                              <w:rStyle w:val="af0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06E56">
                            <w:rPr>
                              <w:rStyle w:val="af0"/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  <w:r w:rsidRPr="00806E56">
                            <w:rPr>
                              <w:rStyle w:val="af0"/>
                              <w:b/>
                              <w:bCs/>
                              <w:noProof/>
                              <w:color w:val="FFFFFF" w:themeColor="background1"/>
                            </w:rPr>
                            <w:t>/</w:t>
                          </w:r>
                          <w:r w:rsidRPr="00806E56">
                            <w:rPr>
                              <w:rStyle w:val="af0"/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806E56">
                            <w:rPr>
                              <w:rStyle w:val="af0"/>
                              <w:b/>
                              <w:bCs/>
                              <w:color w:val="FFFFFF" w:themeColor="background1"/>
                            </w:rPr>
                            <w:instrText xml:space="preserve"> NUMPAGES   \* MERGEFORMAT </w:instrText>
                          </w:r>
                          <w:r w:rsidRPr="00806E56">
                            <w:rPr>
                              <w:rStyle w:val="af0"/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56112F">
                            <w:rPr>
                              <w:rStyle w:val="af0"/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806E56">
                            <w:rPr>
                              <w:rStyle w:val="af0"/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5B3EDC" id="Ellipszis 20" o:spid="_x0000_s1027" style="position:absolute;margin-left:-2.8pt;margin-top:405.35pt;width:30.7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" o:allowincell="f" fillcolor="#bfbfbf" stroked="f">
              <v:textbox inset="0,,0">
                <w:txbxContent>
                  <w:p w14:paraId="105D6A9E" w14:textId="1D107C79" w:rsidR="00025654" w:rsidRPr="00806E56" w:rsidRDefault="00025654" w:rsidP="00FE372D">
                    <w:pPr>
                      <w:pStyle w:val="PageNumber"/>
                      <w:rPr>
                        <w:rStyle w:val="af0"/>
                        <w:b/>
                        <w:color w:val="FFFFFF" w:themeColor="background1"/>
                      </w:rPr>
                    </w:pPr>
                    <w:r w:rsidRPr="00806E56">
                      <w:rPr>
                        <w:rStyle w:val="af0"/>
                        <w:b/>
                        <w:bCs/>
                        <w:noProof/>
                        <w:color w:val="FFFFFF" w:themeColor="background1"/>
                      </w:rPr>
                      <w:fldChar w:fldCharType="begin"/>
                    </w:r>
                    <w:r w:rsidRPr="00806E56">
                      <w:rPr>
                        <w:rStyle w:val="af0"/>
                        <w:b/>
                        <w:bCs/>
                        <w:noProof/>
                        <w:color w:val="FFFFFF" w:themeColor="background1"/>
                      </w:rPr>
                      <w:instrText>PAGE    \* MERGEFORMAT</w:instrText>
                    </w:r>
                    <w:r w:rsidRPr="00806E56">
                      <w:rPr>
                        <w:rStyle w:val="af0"/>
                        <w:b/>
                        <w:bCs/>
                        <w:noProof/>
                        <w:color w:val="FFFFFF" w:themeColor="background1"/>
                      </w:rPr>
                      <w:fldChar w:fldCharType="separate"/>
                    </w:r>
                    <w:r w:rsidR="0056112F">
                      <w:rPr>
                        <w:rStyle w:val="af0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806E56">
                      <w:rPr>
                        <w:rStyle w:val="af0"/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  <w:r w:rsidRPr="00806E56">
                      <w:rPr>
                        <w:rStyle w:val="af0"/>
                        <w:b/>
                        <w:bCs/>
                        <w:noProof/>
                        <w:color w:val="FFFFFF" w:themeColor="background1"/>
                      </w:rPr>
                      <w:t>/</w:t>
                    </w:r>
                    <w:r w:rsidRPr="00806E56">
                      <w:rPr>
                        <w:rStyle w:val="af0"/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806E56">
                      <w:rPr>
                        <w:rStyle w:val="af0"/>
                        <w:b/>
                        <w:bCs/>
                        <w:color w:val="FFFFFF" w:themeColor="background1"/>
                      </w:rPr>
                      <w:instrText xml:space="preserve"> NUMPAGES   \* MERGEFORMAT </w:instrText>
                    </w:r>
                    <w:r w:rsidRPr="00806E56">
                      <w:rPr>
                        <w:rStyle w:val="af0"/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56112F">
                      <w:rPr>
                        <w:rStyle w:val="af0"/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806E56">
                      <w:rPr>
                        <w:rStyle w:val="af0"/>
                        <w:b/>
                        <w:bCs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9235B"/>
    <w:multiLevelType w:val="hybridMultilevel"/>
    <w:tmpl w:val="09044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C57D4"/>
    <w:multiLevelType w:val="hybridMultilevel"/>
    <w:tmpl w:val="0118563E"/>
    <w:lvl w:ilvl="0" w:tplc="D9004D74">
      <w:start w:val="1"/>
      <w:numFmt w:val="bullet"/>
      <w:lvlText w:val=""/>
      <w:lvlJc w:val="left"/>
      <w:pPr>
        <w:tabs>
          <w:tab w:val="num" w:pos="2911"/>
        </w:tabs>
        <w:ind w:left="2911" w:hanging="360"/>
      </w:pPr>
      <w:rPr>
        <w:rFonts w:ascii="Symbol" w:hAnsi="Symbol" w:hint="default"/>
        <w:color w:val="00008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9520115">
    <w:abstractNumId w:val="0"/>
  </w:num>
  <w:num w:numId="2" w16cid:durableId="350839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6C17"/>
    <w:rsid w:val="000001BD"/>
    <w:rsid w:val="00002F22"/>
    <w:rsid w:val="000031D2"/>
    <w:rsid w:val="00007681"/>
    <w:rsid w:val="000149D8"/>
    <w:rsid w:val="00015EA0"/>
    <w:rsid w:val="00025654"/>
    <w:rsid w:val="00025698"/>
    <w:rsid w:val="000265AE"/>
    <w:rsid w:val="00026723"/>
    <w:rsid w:val="00033D8B"/>
    <w:rsid w:val="000368E5"/>
    <w:rsid w:val="00036C37"/>
    <w:rsid w:val="00036D7D"/>
    <w:rsid w:val="00040F1D"/>
    <w:rsid w:val="00042956"/>
    <w:rsid w:val="00043751"/>
    <w:rsid w:val="0004448D"/>
    <w:rsid w:val="00045C37"/>
    <w:rsid w:val="00061C91"/>
    <w:rsid w:val="00061E7B"/>
    <w:rsid w:val="0006607A"/>
    <w:rsid w:val="000661C3"/>
    <w:rsid w:val="00066448"/>
    <w:rsid w:val="00070442"/>
    <w:rsid w:val="0007515A"/>
    <w:rsid w:val="000755FF"/>
    <w:rsid w:val="0008229D"/>
    <w:rsid w:val="00082914"/>
    <w:rsid w:val="0008424C"/>
    <w:rsid w:val="00084EF3"/>
    <w:rsid w:val="000859D1"/>
    <w:rsid w:val="0008750D"/>
    <w:rsid w:val="00090BAB"/>
    <w:rsid w:val="000915E5"/>
    <w:rsid w:val="000925AD"/>
    <w:rsid w:val="00092DC6"/>
    <w:rsid w:val="00096B38"/>
    <w:rsid w:val="00096C45"/>
    <w:rsid w:val="000A02F7"/>
    <w:rsid w:val="000A4EFD"/>
    <w:rsid w:val="000A504E"/>
    <w:rsid w:val="000A713F"/>
    <w:rsid w:val="000A772D"/>
    <w:rsid w:val="000B1271"/>
    <w:rsid w:val="000B13A6"/>
    <w:rsid w:val="000B2F99"/>
    <w:rsid w:val="000B376C"/>
    <w:rsid w:val="000B4B28"/>
    <w:rsid w:val="000B67AF"/>
    <w:rsid w:val="000C21CC"/>
    <w:rsid w:val="000C5C4E"/>
    <w:rsid w:val="000C7678"/>
    <w:rsid w:val="000D0585"/>
    <w:rsid w:val="000D3DEA"/>
    <w:rsid w:val="000D5433"/>
    <w:rsid w:val="000D6300"/>
    <w:rsid w:val="000E5E28"/>
    <w:rsid w:val="000E6AA5"/>
    <w:rsid w:val="000E7C99"/>
    <w:rsid w:val="000F6C17"/>
    <w:rsid w:val="000F721D"/>
    <w:rsid w:val="000F77A4"/>
    <w:rsid w:val="00100CFE"/>
    <w:rsid w:val="00110764"/>
    <w:rsid w:val="001129FD"/>
    <w:rsid w:val="001131FC"/>
    <w:rsid w:val="00114F81"/>
    <w:rsid w:val="00115A09"/>
    <w:rsid w:val="00120291"/>
    <w:rsid w:val="00121E0D"/>
    <w:rsid w:val="00123275"/>
    <w:rsid w:val="00123AFE"/>
    <w:rsid w:val="00125D5F"/>
    <w:rsid w:val="001341BA"/>
    <w:rsid w:val="00137486"/>
    <w:rsid w:val="001410DE"/>
    <w:rsid w:val="001417ED"/>
    <w:rsid w:val="001437F4"/>
    <w:rsid w:val="00152D83"/>
    <w:rsid w:val="00154010"/>
    <w:rsid w:val="00155A34"/>
    <w:rsid w:val="00155F2F"/>
    <w:rsid w:val="00161F7B"/>
    <w:rsid w:val="001637F1"/>
    <w:rsid w:val="0016529D"/>
    <w:rsid w:val="00165B41"/>
    <w:rsid w:val="001662AD"/>
    <w:rsid w:val="001764AA"/>
    <w:rsid w:val="00186475"/>
    <w:rsid w:val="001871E7"/>
    <w:rsid w:val="00192BA5"/>
    <w:rsid w:val="001956B8"/>
    <w:rsid w:val="001A1390"/>
    <w:rsid w:val="001A4D35"/>
    <w:rsid w:val="001A53D7"/>
    <w:rsid w:val="001B0DD0"/>
    <w:rsid w:val="001B1EC0"/>
    <w:rsid w:val="001B37FE"/>
    <w:rsid w:val="001B69F6"/>
    <w:rsid w:val="001C4E84"/>
    <w:rsid w:val="001C50FC"/>
    <w:rsid w:val="001C6FEB"/>
    <w:rsid w:val="001D02F9"/>
    <w:rsid w:val="001D052B"/>
    <w:rsid w:val="001D0DEA"/>
    <w:rsid w:val="001D201D"/>
    <w:rsid w:val="001D5DF6"/>
    <w:rsid w:val="001E2709"/>
    <w:rsid w:val="001E3ACE"/>
    <w:rsid w:val="001F0E9F"/>
    <w:rsid w:val="002045FF"/>
    <w:rsid w:val="0020508F"/>
    <w:rsid w:val="00206F9E"/>
    <w:rsid w:val="00222B3C"/>
    <w:rsid w:val="00222C9E"/>
    <w:rsid w:val="00226617"/>
    <w:rsid w:val="00227C01"/>
    <w:rsid w:val="00230F1C"/>
    <w:rsid w:val="002326AD"/>
    <w:rsid w:val="00234457"/>
    <w:rsid w:val="00234A77"/>
    <w:rsid w:val="00234D87"/>
    <w:rsid w:val="00235D34"/>
    <w:rsid w:val="00236CF7"/>
    <w:rsid w:val="00240D11"/>
    <w:rsid w:val="00245D7F"/>
    <w:rsid w:val="0025038E"/>
    <w:rsid w:val="0025260A"/>
    <w:rsid w:val="002539D3"/>
    <w:rsid w:val="0025447B"/>
    <w:rsid w:val="00254E4D"/>
    <w:rsid w:val="00260F57"/>
    <w:rsid w:val="00265C30"/>
    <w:rsid w:val="00266A25"/>
    <w:rsid w:val="00270E18"/>
    <w:rsid w:val="00270F1B"/>
    <w:rsid w:val="00271CC4"/>
    <w:rsid w:val="002810CD"/>
    <w:rsid w:val="00284BEF"/>
    <w:rsid w:val="00286BFE"/>
    <w:rsid w:val="0029232B"/>
    <w:rsid w:val="00293D8C"/>
    <w:rsid w:val="002A2E36"/>
    <w:rsid w:val="002A3A29"/>
    <w:rsid w:val="002A6985"/>
    <w:rsid w:val="002A76DC"/>
    <w:rsid w:val="002B417C"/>
    <w:rsid w:val="002B5296"/>
    <w:rsid w:val="002C107B"/>
    <w:rsid w:val="002C3BE4"/>
    <w:rsid w:val="002C462B"/>
    <w:rsid w:val="002D36AC"/>
    <w:rsid w:val="002D53A2"/>
    <w:rsid w:val="002D6ECE"/>
    <w:rsid w:val="002E401F"/>
    <w:rsid w:val="002F0919"/>
    <w:rsid w:val="002F1F4B"/>
    <w:rsid w:val="002F47F4"/>
    <w:rsid w:val="002F572E"/>
    <w:rsid w:val="00301006"/>
    <w:rsid w:val="003028D2"/>
    <w:rsid w:val="00307E83"/>
    <w:rsid w:val="00312F0F"/>
    <w:rsid w:val="00316E4C"/>
    <w:rsid w:val="003209BA"/>
    <w:rsid w:val="0032270F"/>
    <w:rsid w:val="00325560"/>
    <w:rsid w:val="00330798"/>
    <w:rsid w:val="00333102"/>
    <w:rsid w:val="003435DE"/>
    <w:rsid w:val="00346D67"/>
    <w:rsid w:val="00362BF8"/>
    <w:rsid w:val="00363543"/>
    <w:rsid w:val="00364BCD"/>
    <w:rsid w:val="00370120"/>
    <w:rsid w:val="00375758"/>
    <w:rsid w:val="00376D69"/>
    <w:rsid w:val="00377D63"/>
    <w:rsid w:val="00380F36"/>
    <w:rsid w:val="00390768"/>
    <w:rsid w:val="003973C1"/>
    <w:rsid w:val="003974E8"/>
    <w:rsid w:val="003A2343"/>
    <w:rsid w:val="003A2C14"/>
    <w:rsid w:val="003A4455"/>
    <w:rsid w:val="003A694E"/>
    <w:rsid w:val="003A6995"/>
    <w:rsid w:val="003A709C"/>
    <w:rsid w:val="003B1B9E"/>
    <w:rsid w:val="003B1DBF"/>
    <w:rsid w:val="003C057E"/>
    <w:rsid w:val="003C24AF"/>
    <w:rsid w:val="003C2F93"/>
    <w:rsid w:val="003C73A1"/>
    <w:rsid w:val="003D0B8E"/>
    <w:rsid w:val="003D16C6"/>
    <w:rsid w:val="003D6205"/>
    <w:rsid w:val="003D6C84"/>
    <w:rsid w:val="003D72B4"/>
    <w:rsid w:val="003D7E56"/>
    <w:rsid w:val="003E1FA2"/>
    <w:rsid w:val="003E1FF5"/>
    <w:rsid w:val="003E2F11"/>
    <w:rsid w:val="003E5BBB"/>
    <w:rsid w:val="003E5DF5"/>
    <w:rsid w:val="003E60B4"/>
    <w:rsid w:val="003E6F97"/>
    <w:rsid w:val="003F1193"/>
    <w:rsid w:val="00405A47"/>
    <w:rsid w:val="00407A5C"/>
    <w:rsid w:val="00411127"/>
    <w:rsid w:val="00420D9E"/>
    <w:rsid w:val="00425C92"/>
    <w:rsid w:val="004260C4"/>
    <w:rsid w:val="00430ADD"/>
    <w:rsid w:val="00430BD1"/>
    <w:rsid w:val="00435F78"/>
    <w:rsid w:val="00442D3E"/>
    <w:rsid w:val="0044413D"/>
    <w:rsid w:val="00451766"/>
    <w:rsid w:val="00460E12"/>
    <w:rsid w:val="004641D9"/>
    <w:rsid w:val="004655EC"/>
    <w:rsid w:val="004664C7"/>
    <w:rsid w:val="004707DB"/>
    <w:rsid w:val="0047294A"/>
    <w:rsid w:val="00474526"/>
    <w:rsid w:val="00474BCD"/>
    <w:rsid w:val="0048023A"/>
    <w:rsid w:val="00484AA5"/>
    <w:rsid w:val="004873FE"/>
    <w:rsid w:val="004918AC"/>
    <w:rsid w:val="00493510"/>
    <w:rsid w:val="00494255"/>
    <w:rsid w:val="004942F8"/>
    <w:rsid w:val="00495AE4"/>
    <w:rsid w:val="004B36F7"/>
    <w:rsid w:val="004B3CAF"/>
    <w:rsid w:val="004B486E"/>
    <w:rsid w:val="004C13C8"/>
    <w:rsid w:val="004C2264"/>
    <w:rsid w:val="004C381A"/>
    <w:rsid w:val="004C70C7"/>
    <w:rsid w:val="004C7F65"/>
    <w:rsid w:val="004D1835"/>
    <w:rsid w:val="004D4773"/>
    <w:rsid w:val="004D60B6"/>
    <w:rsid w:val="004D64B7"/>
    <w:rsid w:val="004D7090"/>
    <w:rsid w:val="004E022C"/>
    <w:rsid w:val="004E4E3B"/>
    <w:rsid w:val="004E73D8"/>
    <w:rsid w:val="004F0ABE"/>
    <w:rsid w:val="004F0D7A"/>
    <w:rsid w:val="004F3CD6"/>
    <w:rsid w:val="00502E37"/>
    <w:rsid w:val="00504B9E"/>
    <w:rsid w:val="005104EF"/>
    <w:rsid w:val="00514010"/>
    <w:rsid w:val="00517B2E"/>
    <w:rsid w:val="00521F05"/>
    <w:rsid w:val="005224EA"/>
    <w:rsid w:val="00524910"/>
    <w:rsid w:val="005256C1"/>
    <w:rsid w:val="00526E31"/>
    <w:rsid w:val="00532C64"/>
    <w:rsid w:val="005359F0"/>
    <w:rsid w:val="00540324"/>
    <w:rsid w:val="005420F4"/>
    <w:rsid w:val="00543D80"/>
    <w:rsid w:val="005444FD"/>
    <w:rsid w:val="005516A3"/>
    <w:rsid w:val="00553B82"/>
    <w:rsid w:val="0056112F"/>
    <w:rsid w:val="00561B42"/>
    <w:rsid w:val="005648FB"/>
    <w:rsid w:val="00567913"/>
    <w:rsid w:val="005703FD"/>
    <w:rsid w:val="005711EB"/>
    <w:rsid w:val="00572966"/>
    <w:rsid w:val="005749B6"/>
    <w:rsid w:val="005767EC"/>
    <w:rsid w:val="00580CDF"/>
    <w:rsid w:val="00583F54"/>
    <w:rsid w:val="00585FDC"/>
    <w:rsid w:val="00590371"/>
    <w:rsid w:val="00591839"/>
    <w:rsid w:val="0059364F"/>
    <w:rsid w:val="005A1C9C"/>
    <w:rsid w:val="005A2817"/>
    <w:rsid w:val="005A2A14"/>
    <w:rsid w:val="005A6847"/>
    <w:rsid w:val="005B06C7"/>
    <w:rsid w:val="005B6AF2"/>
    <w:rsid w:val="005B74D9"/>
    <w:rsid w:val="005B7A48"/>
    <w:rsid w:val="005C2639"/>
    <w:rsid w:val="005C69B3"/>
    <w:rsid w:val="005C7B00"/>
    <w:rsid w:val="005D13C1"/>
    <w:rsid w:val="005D323D"/>
    <w:rsid w:val="005D75BB"/>
    <w:rsid w:val="005D75E6"/>
    <w:rsid w:val="005E20C9"/>
    <w:rsid w:val="005E2147"/>
    <w:rsid w:val="005E466D"/>
    <w:rsid w:val="005F0D5A"/>
    <w:rsid w:val="005F2C40"/>
    <w:rsid w:val="005F3360"/>
    <w:rsid w:val="005F4024"/>
    <w:rsid w:val="005F5455"/>
    <w:rsid w:val="006024C7"/>
    <w:rsid w:val="00610794"/>
    <w:rsid w:val="006149CC"/>
    <w:rsid w:val="00620B41"/>
    <w:rsid w:val="00620ED1"/>
    <w:rsid w:val="006244F8"/>
    <w:rsid w:val="00627064"/>
    <w:rsid w:val="006328EF"/>
    <w:rsid w:val="006363A3"/>
    <w:rsid w:val="0064046B"/>
    <w:rsid w:val="00640639"/>
    <w:rsid w:val="0064382A"/>
    <w:rsid w:val="00644C58"/>
    <w:rsid w:val="00644E04"/>
    <w:rsid w:val="00645898"/>
    <w:rsid w:val="00650207"/>
    <w:rsid w:val="006508EB"/>
    <w:rsid w:val="00651092"/>
    <w:rsid w:val="006517C1"/>
    <w:rsid w:val="006524FE"/>
    <w:rsid w:val="00653AF7"/>
    <w:rsid w:val="00661DDA"/>
    <w:rsid w:val="006658DE"/>
    <w:rsid w:val="006665FB"/>
    <w:rsid w:val="00672799"/>
    <w:rsid w:val="00672954"/>
    <w:rsid w:val="00673C51"/>
    <w:rsid w:val="006747FC"/>
    <w:rsid w:val="00674844"/>
    <w:rsid w:val="00675086"/>
    <w:rsid w:val="00676987"/>
    <w:rsid w:val="0068063B"/>
    <w:rsid w:val="00680B1B"/>
    <w:rsid w:val="006844D5"/>
    <w:rsid w:val="006847D8"/>
    <w:rsid w:val="00684D1A"/>
    <w:rsid w:val="006939F4"/>
    <w:rsid w:val="00695B75"/>
    <w:rsid w:val="00696501"/>
    <w:rsid w:val="00697BEE"/>
    <w:rsid w:val="006A2001"/>
    <w:rsid w:val="006B786E"/>
    <w:rsid w:val="006C13C1"/>
    <w:rsid w:val="006C5BD7"/>
    <w:rsid w:val="006C65A5"/>
    <w:rsid w:val="006D6B9F"/>
    <w:rsid w:val="006E22A6"/>
    <w:rsid w:val="006E55F3"/>
    <w:rsid w:val="006F05CE"/>
    <w:rsid w:val="006F22FD"/>
    <w:rsid w:val="006F736C"/>
    <w:rsid w:val="00701459"/>
    <w:rsid w:val="00703D4A"/>
    <w:rsid w:val="0070527D"/>
    <w:rsid w:val="007103AF"/>
    <w:rsid w:val="00712BA8"/>
    <w:rsid w:val="00716829"/>
    <w:rsid w:val="00716D1C"/>
    <w:rsid w:val="00717051"/>
    <w:rsid w:val="007208CA"/>
    <w:rsid w:val="00723813"/>
    <w:rsid w:val="00723BA5"/>
    <w:rsid w:val="00725865"/>
    <w:rsid w:val="00725BB7"/>
    <w:rsid w:val="00726447"/>
    <w:rsid w:val="00727279"/>
    <w:rsid w:val="0073431C"/>
    <w:rsid w:val="007361C8"/>
    <w:rsid w:val="0074159E"/>
    <w:rsid w:val="0074658C"/>
    <w:rsid w:val="00746608"/>
    <w:rsid w:val="0074782C"/>
    <w:rsid w:val="00750006"/>
    <w:rsid w:val="00752758"/>
    <w:rsid w:val="00753874"/>
    <w:rsid w:val="00753AC6"/>
    <w:rsid w:val="007550B0"/>
    <w:rsid w:val="00760768"/>
    <w:rsid w:val="007620A7"/>
    <w:rsid w:val="00764158"/>
    <w:rsid w:val="0076759B"/>
    <w:rsid w:val="00767A18"/>
    <w:rsid w:val="00772B87"/>
    <w:rsid w:val="007751DD"/>
    <w:rsid w:val="0077707E"/>
    <w:rsid w:val="00780733"/>
    <w:rsid w:val="0078113C"/>
    <w:rsid w:val="00781281"/>
    <w:rsid w:val="007812C5"/>
    <w:rsid w:val="0078464A"/>
    <w:rsid w:val="00784C54"/>
    <w:rsid w:val="00785961"/>
    <w:rsid w:val="00785BAA"/>
    <w:rsid w:val="00786B34"/>
    <w:rsid w:val="007875CE"/>
    <w:rsid w:val="00792252"/>
    <w:rsid w:val="007947D4"/>
    <w:rsid w:val="00797B9A"/>
    <w:rsid w:val="007A098B"/>
    <w:rsid w:val="007A0BB6"/>
    <w:rsid w:val="007A278A"/>
    <w:rsid w:val="007A368D"/>
    <w:rsid w:val="007A4F4F"/>
    <w:rsid w:val="007B2A92"/>
    <w:rsid w:val="007B2CF8"/>
    <w:rsid w:val="007B3EAE"/>
    <w:rsid w:val="007D1D85"/>
    <w:rsid w:val="007D2A8C"/>
    <w:rsid w:val="007D74EC"/>
    <w:rsid w:val="007E0B25"/>
    <w:rsid w:val="007F185E"/>
    <w:rsid w:val="007F2210"/>
    <w:rsid w:val="008007E6"/>
    <w:rsid w:val="0080162D"/>
    <w:rsid w:val="008017A0"/>
    <w:rsid w:val="00802EEE"/>
    <w:rsid w:val="0080304B"/>
    <w:rsid w:val="0080595A"/>
    <w:rsid w:val="00806C3C"/>
    <w:rsid w:val="00806E56"/>
    <w:rsid w:val="008130D9"/>
    <w:rsid w:val="008173FA"/>
    <w:rsid w:val="00820E90"/>
    <w:rsid w:val="008226A9"/>
    <w:rsid w:val="00840B3D"/>
    <w:rsid w:val="00842949"/>
    <w:rsid w:val="008577C9"/>
    <w:rsid w:val="00861394"/>
    <w:rsid w:val="0086290E"/>
    <w:rsid w:val="00863733"/>
    <w:rsid w:val="00870EE7"/>
    <w:rsid w:val="00875624"/>
    <w:rsid w:val="00876D6B"/>
    <w:rsid w:val="0088396D"/>
    <w:rsid w:val="008874D2"/>
    <w:rsid w:val="00887C44"/>
    <w:rsid w:val="00887DC9"/>
    <w:rsid w:val="00892B2A"/>
    <w:rsid w:val="00892D63"/>
    <w:rsid w:val="008932A3"/>
    <w:rsid w:val="00894735"/>
    <w:rsid w:val="008959C6"/>
    <w:rsid w:val="008965BA"/>
    <w:rsid w:val="008A31C8"/>
    <w:rsid w:val="008A4448"/>
    <w:rsid w:val="008A5A10"/>
    <w:rsid w:val="008B0AFB"/>
    <w:rsid w:val="008B2976"/>
    <w:rsid w:val="008B328D"/>
    <w:rsid w:val="008B333D"/>
    <w:rsid w:val="008B6950"/>
    <w:rsid w:val="008C1446"/>
    <w:rsid w:val="008C5935"/>
    <w:rsid w:val="008D4BA7"/>
    <w:rsid w:val="008D717D"/>
    <w:rsid w:val="008E075E"/>
    <w:rsid w:val="008E19AF"/>
    <w:rsid w:val="008E24FD"/>
    <w:rsid w:val="008E2D74"/>
    <w:rsid w:val="008F2B62"/>
    <w:rsid w:val="008F350D"/>
    <w:rsid w:val="008F45AA"/>
    <w:rsid w:val="008F5247"/>
    <w:rsid w:val="00910A51"/>
    <w:rsid w:val="0091406F"/>
    <w:rsid w:val="00915CD3"/>
    <w:rsid w:val="009171F2"/>
    <w:rsid w:val="009177C2"/>
    <w:rsid w:val="00920714"/>
    <w:rsid w:val="009223E4"/>
    <w:rsid w:val="00924633"/>
    <w:rsid w:val="0093250A"/>
    <w:rsid w:val="00933148"/>
    <w:rsid w:val="0093621B"/>
    <w:rsid w:val="009450A0"/>
    <w:rsid w:val="00947C13"/>
    <w:rsid w:val="00947C5C"/>
    <w:rsid w:val="009563B5"/>
    <w:rsid w:val="00967B7A"/>
    <w:rsid w:val="0097091A"/>
    <w:rsid w:val="00970EB7"/>
    <w:rsid w:val="00971E5B"/>
    <w:rsid w:val="00973660"/>
    <w:rsid w:val="00974239"/>
    <w:rsid w:val="009755FA"/>
    <w:rsid w:val="0098342D"/>
    <w:rsid w:val="00995B22"/>
    <w:rsid w:val="00996BEB"/>
    <w:rsid w:val="00997781"/>
    <w:rsid w:val="009A3172"/>
    <w:rsid w:val="009A3EB5"/>
    <w:rsid w:val="009A41BC"/>
    <w:rsid w:val="009A6105"/>
    <w:rsid w:val="009A6195"/>
    <w:rsid w:val="009A639F"/>
    <w:rsid w:val="009B1DDE"/>
    <w:rsid w:val="009B39B0"/>
    <w:rsid w:val="009B4503"/>
    <w:rsid w:val="009B7F57"/>
    <w:rsid w:val="009C0CAD"/>
    <w:rsid w:val="009C1903"/>
    <w:rsid w:val="009C3CF5"/>
    <w:rsid w:val="009C4618"/>
    <w:rsid w:val="009C494C"/>
    <w:rsid w:val="009C56C8"/>
    <w:rsid w:val="009D29AA"/>
    <w:rsid w:val="009D55F0"/>
    <w:rsid w:val="009D5AB6"/>
    <w:rsid w:val="009E045F"/>
    <w:rsid w:val="009E2B9B"/>
    <w:rsid w:val="009E7F8B"/>
    <w:rsid w:val="009F0EEA"/>
    <w:rsid w:val="009F345E"/>
    <w:rsid w:val="009F5653"/>
    <w:rsid w:val="00A063F1"/>
    <w:rsid w:val="00A07AEE"/>
    <w:rsid w:val="00A1090D"/>
    <w:rsid w:val="00A11472"/>
    <w:rsid w:val="00A1690F"/>
    <w:rsid w:val="00A172A2"/>
    <w:rsid w:val="00A22350"/>
    <w:rsid w:val="00A2385D"/>
    <w:rsid w:val="00A27818"/>
    <w:rsid w:val="00A3586F"/>
    <w:rsid w:val="00A35D7B"/>
    <w:rsid w:val="00A40CB8"/>
    <w:rsid w:val="00A520C5"/>
    <w:rsid w:val="00A5226B"/>
    <w:rsid w:val="00A53596"/>
    <w:rsid w:val="00A55A79"/>
    <w:rsid w:val="00A5662E"/>
    <w:rsid w:val="00A64501"/>
    <w:rsid w:val="00A64F91"/>
    <w:rsid w:val="00A65F32"/>
    <w:rsid w:val="00A70FF9"/>
    <w:rsid w:val="00A754DE"/>
    <w:rsid w:val="00A75828"/>
    <w:rsid w:val="00A81800"/>
    <w:rsid w:val="00A828AE"/>
    <w:rsid w:val="00A90B06"/>
    <w:rsid w:val="00A9149D"/>
    <w:rsid w:val="00A91BA3"/>
    <w:rsid w:val="00A949F8"/>
    <w:rsid w:val="00A970AE"/>
    <w:rsid w:val="00AA0C55"/>
    <w:rsid w:val="00AA3122"/>
    <w:rsid w:val="00AA4DD0"/>
    <w:rsid w:val="00AB1442"/>
    <w:rsid w:val="00AB30FE"/>
    <w:rsid w:val="00AB50B5"/>
    <w:rsid w:val="00AB57D4"/>
    <w:rsid w:val="00AB6788"/>
    <w:rsid w:val="00AB7903"/>
    <w:rsid w:val="00AB7945"/>
    <w:rsid w:val="00AC18A4"/>
    <w:rsid w:val="00AC4185"/>
    <w:rsid w:val="00AC57A8"/>
    <w:rsid w:val="00AC6F4F"/>
    <w:rsid w:val="00AC7102"/>
    <w:rsid w:val="00AD0E31"/>
    <w:rsid w:val="00AD13D4"/>
    <w:rsid w:val="00AE2DA0"/>
    <w:rsid w:val="00AE3928"/>
    <w:rsid w:val="00AE4CC9"/>
    <w:rsid w:val="00AE5924"/>
    <w:rsid w:val="00AF0B4C"/>
    <w:rsid w:val="00AF19A4"/>
    <w:rsid w:val="00AF1BFD"/>
    <w:rsid w:val="00AF2DC1"/>
    <w:rsid w:val="00AF3608"/>
    <w:rsid w:val="00AF368A"/>
    <w:rsid w:val="00AF3C32"/>
    <w:rsid w:val="00AF694B"/>
    <w:rsid w:val="00AF7566"/>
    <w:rsid w:val="00B02174"/>
    <w:rsid w:val="00B023CE"/>
    <w:rsid w:val="00B0530E"/>
    <w:rsid w:val="00B05EA0"/>
    <w:rsid w:val="00B104FF"/>
    <w:rsid w:val="00B1090A"/>
    <w:rsid w:val="00B177B8"/>
    <w:rsid w:val="00B27F84"/>
    <w:rsid w:val="00B329A6"/>
    <w:rsid w:val="00B3630B"/>
    <w:rsid w:val="00B40A2B"/>
    <w:rsid w:val="00B411CF"/>
    <w:rsid w:val="00B464DF"/>
    <w:rsid w:val="00B5025E"/>
    <w:rsid w:val="00B54A84"/>
    <w:rsid w:val="00B55BD8"/>
    <w:rsid w:val="00B560FF"/>
    <w:rsid w:val="00B66747"/>
    <w:rsid w:val="00B70E01"/>
    <w:rsid w:val="00B722DB"/>
    <w:rsid w:val="00B727A0"/>
    <w:rsid w:val="00B740DA"/>
    <w:rsid w:val="00B74258"/>
    <w:rsid w:val="00B80521"/>
    <w:rsid w:val="00B835F6"/>
    <w:rsid w:val="00B85947"/>
    <w:rsid w:val="00B87B8C"/>
    <w:rsid w:val="00B91BAF"/>
    <w:rsid w:val="00B93379"/>
    <w:rsid w:val="00B953F3"/>
    <w:rsid w:val="00B96041"/>
    <w:rsid w:val="00BA0704"/>
    <w:rsid w:val="00BA3BB6"/>
    <w:rsid w:val="00BA6E67"/>
    <w:rsid w:val="00BB0CB2"/>
    <w:rsid w:val="00BB6496"/>
    <w:rsid w:val="00BC01A3"/>
    <w:rsid w:val="00BC50E0"/>
    <w:rsid w:val="00BC5C15"/>
    <w:rsid w:val="00BD227D"/>
    <w:rsid w:val="00BD447C"/>
    <w:rsid w:val="00BE1A2D"/>
    <w:rsid w:val="00BE2335"/>
    <w:rsid w:val="00BE5CF3"/>
    <w:rsid w:val="00BE61FE"/>
    <w:rsid w:val="00BF1F41"/>
    <w:rsid w:val="00BF4323"/>
    <w:rsid w:val="00BF4525"/>
    <w:rsid w:val="00C00741"/>
    <w:rsid w:val="00C00C69"/>
    <w:rsid w:val="00C039A6"/>
    <w:rsid w:val="00C110FE"/>
    <w:rsid w:val="00C1128F"/>
    <w:rsid w:val="00C12634"/>
    <w:rsid w:val="00C135B4"/>
    <w:rsid w:val="00C171F4"/>
    <w:rsid w:val="00C21670"/>
    <w:rsid w:val="00C22616"/>
    <w:rsid w:val="00C23178"/>
    <w:rsid w:val="00C306DC"/>
    <w:rsid w:val="00C30DC7"/>
    <w:rsid w:val="00C331F4"/>
    <w:rsid w:val="00C40858"/>
    <w:rsid w:val="00C40BE5"/>
    <w:rsid w:val="00C42C43"/>
    <w:rsid w:val="00C4611E"/>
    <w:rsid w:val="00C47E8A"/>
    <w:rsid w:val="00C50F98"/>
    <w:rsid w:val="00C51848"/>
    <w:rsid w:val="00C60195"/>
    <w:rsid w:val="00C60468"/>
    <w:rsid w:val="00C604B2"/>
    <w:rsid w:val="00C60BA0"/>
    <w:rsid w:val="00C61504"/>
    <w:rsid w:val="00C654CD"/>
    <w:rsid w:val="00C6560D"/>
    <w:rsid w:val="00C662CA"/>
    <w:rsid w:val="00C7194C"/>
    <w:rsid w:val="00C71FE4"/>
    <w:rsid w:val="00C72E82"/>
    <w:rsid w:val="00C74920"/>
    <w:rsid w:val="00C85F55"/>
    <w:rsid w:val="00C86B04"/>
    <w:rsid w:val="00C87084"/>
    <w:rsid w:val="00C94C48"/>
    <w:rsid w:val="00C97B29"/>
    <w:rsid w:val="00C97B66"/>
    <w:rsid w:val="00CA0275"/>
    <w:rsid w:val="00CA5D02"/>
    <w:rsid w:val="00CA6229"/>
    <w:rsid w:val="00CA71F6"/>
    <w:rsid w:val="00CB1BAE"/>
    <w:rsid w:val="00CB6EF9"/>
    <w:rsid w:val="00CC0E37"/>
    <w:rsid w:val="00CD272B"/>
    <w:rsid w:val="00CD2753"/>
    <w:rsid w:val="00CE3A70"/>
    <w:rsid w:val="00CF0454"/>
    <w:rsid w:val="00CF2C2A"/>
    <w:rsid w:val="00D042A3"/>
    <w:rsid w:val="00D138B8"/>
    <w:rsid w:val="00D1458E"/>
    <w:rsid w:val="00D15ADB"/>
    <w:rsid w:val="00D17F0D"/>
    <w:rsid w:val="00D217A5"/>
    <w:rsid w:val="00D2261F"/>
    <w:rsid w:val="00D22D1B"/>
    <w:rsid w:val="00D23B72"/>
    <w:rsid w:val="00D25E9C"/>
    <w:rsid w:val="00D35527"/>
    <w:rsid w:val="00D35C34"/>
    <w:rsid w:val="00D36167"/>
    <w:rsid w:val="00D508D7"/>
    <w:rsid w:val="00D54C43"/>
    <w:rsid w:val="00D60F4B"/>
    <w:rsid w:val="00D61601"/>
    <w:rsid w:val="00D71402"/>
    <w:rsid w:val="00D823DE"/>
    <w:rsid w:val="00D85F4D"/>
    <w:rsid w:val="00D874CA"/>
    <w:rsid w:val="00D92606"/>
    <w:rsid w:val="00D92F79"/>
    <w:rsid w:val="00D93B0D"/>
    <w:rsid w:val="00D968A2"/>
    <w:rsid w:val="00DA210F"/>
    <w:rsid w:val="00DA26AB"/>
    <w:rsid w:val="00DA3767"/>
    <w:rsid w:val="00DA47EF"/>
    <w:rsid w:val="00DA49C1"/>
    <w:rsid w:val="00DB1124"/>
    <w:rsid w:val="00DC3B87"/>
    <w:rsid w:val="00DC4EF7"/>
    <w:rsid w:val="00DC5331"/>
    <w:rsid w:val="00DD3E24"/>
    <w:rsid w:val="00DE4289"/>
    <w:rsid w:val="00DF1F0F"/>
    <w:rsid w:val="00DF1FC3"/>
    <w:rsid w:val="00DF445B"/>
    <w:rsid w:val="00E01D6E"/>
    <w:rsid w:val="00E06F32"/>
    <w:rsid w:val="00E10ABB"/>
    <w:rsid w:val="00E114F8"/>
    <w:rsid w:val="00E11FAD"/>
    <w:rsid w:val="00E1236D"/>
    <w:rsid w:val="00E12FCC"/>
    <w:rsid w:val="00E13587"/>
    <w:rsid w:val="00E15F23"/>
    <w:rsid w:val="00E175DA"/>
    <w:rsid w:val="00E17919"/>
    <w:rsid w:val="00E17FE0"/>
    <w:rsid w:val="00E20C4C"/>
    <w:rsid w:val="00E219D8"/>
    <w:rsid w:val="00E23C81"/>
    <w:rsid w:val="00E24E9F"/>
    <w:rsid w:val="00E24EA7"/>
    <w:rsid w:val="00E25AD3"/>
    <w:rsid w:val="00E26FE4"/>
    <w:rsid w:val="00E30088"/>
    <w:rsid w:val="00E32236"/>
    <w:rsid w:val="00E32B26"/>
    <w:rsid w:val="00E420AF"/>
    <w:rsid w:val="00E437D9"/>
    <w:rsid w:val="00E43CF8"/>
    <w:rsid w:val="00E44FE7"/>
    <w:rsid w:val="00E4578D"/>
    <w:rsid w:val="00E50161"/>
    <w:rsid w:val="00E56EAC"/>
    <w:rsid w:val="00E571FF"/>
    <w:rsid w:val="00E57F69"/>
    <w:rsid w:val="00E60BEF"/>
    <w:rsid w:val="00E7223A"/>
    <w:rsid w:val="00E74975"/>
    <w:rsid w:val="00E75250"/>
    <w:rsid w:val="00E7766D"/>
    <w:rsid w:val="00E80F07"/>
    <w:rsid w:val="00E82FC5"/>
    <w:rsid w:val="00E92DF7"/>
    <w:rsid w:val="00E97BEA"/>
    <w:rsid w:val="00EA0026"/>
    <w:rsid w:val="00EA0A73"/>
    <w:rsid w:val="00EA3EB5"/>
    <w:rsid w:val="00EA4BB7"/>
    <w:rsid w:val="00EB0C88"/>
    <w:rsid w:val="00EB768C"/>
    <w:rsid w:val="00EC09CE"/>
    <w:rsid w:val="00EC11C1"/>
    <w:rsid w:val="00EC7A47"/>
    <w:rsid w:val="00ED4E46"/>
    <w:rsid w:val="00ED5362"/>
    <w:rsid w:val="00ED7C41"/>
    <w:rsid w:val="00EE1027"/>
    <w:rsid w:val="00EF1618"/>
    <w:rsid w:val="00EF3B7B"/>
    <w:rsid w:val="00EF5F94"/>
    <w:rsid w:val="00F04AD2"/>
    <w:rsid w:val="00F0547F"/>
    <w:rsid w:val="00F05E2D"/>
    <w:rsid w:val="00F05EBA"/>
    <w:rsid w:val="00F1008A"/>
    <w:rsid w:val="00F10B59"/>
    <w:rsid w:val="00F155C5"/>
    <w:rsid w:val="00F22D4A"/>
    <w:rsid w:val="00F2459E"/>
    <w:rsid w:val="00F253C5"/>
    <w:rsid w:val="00F32968"/>
    <w:rsid w:val="00F34F77"/>
    <w:rsid w:val="00F4107F"/>
    <w:rsid w:val="00F44E18"/>
    <w:rsid w:val="00F45DB7"/>
    <w:rsid w:val="00F45DC1"/>
    <w:rsid w:val="00F466AF"/>
    <w:rsid w:val="00F504B1"/>
    <w:rsid w:val="00F5598E"/>
    <w:rsid w:val="00F61B6C"/>
    <w:rsid w:val="00F6360D"/>
    <w:rsid w:val="00F63B20"/>
    <w:rsid w:val="00F654B8"/>
    <w:rsid w:val="00F741B0"/>
    <w:rsid w:val="00F77B65"/>
    <w:rsid w:val="00F858FD"/>
    <w:rsid w:val="00F923CE"/>
    <w:rsid w:val="00F92A4C"/>
    <w:rsid w:val="00F92DD6"/>
    <w:rsid w:val="00F943DA"/>
    <w:rsid w:val="00F955BA"/>
    <w:rsid w:val="00F964DD"/>
    <w:rsid w:val="00FA1223"/>
    <w:rsid w:val="00FA2AF0"/>
    <w:rsid w:val="00FA75EF"/>
    <w:rsid w:val="00FA7F3E"/>
    <w:rsid w:val="00FB499D"/>
    <w:rsid w:val="00FB608E"/>
    <w:rsid w:val="00FC7DE2"/>
    <w:rsid w:val="00FD2247"/>
    <w:rsid w:val="00FD30CB"/>
    <w:rsid w:val="00FD5A0C"/>
    <w:rsid w:val="00FD7962"/>
    <w:rsid w:val="00FD7A02"/>
    <w:rsid w:val="00FE0A0F"/>
    <w:rsid w:val="00FE15F6"/>
    <w:rsid w:val="00FE372D"/>
    <w:rsid w:val="00FF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D704D1D"/>
  <w15:docId w15:val="{E4582A8D-5FA7-4D62-B9AF-2B569D12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b/>
      <w:color w:val="000080"/>
      <w:sz w:val="20"/>
      <w:szCs w:val="21"/>
    </w:rPr>
  </w:style>
  <w:style w:type="paragraph" w:styleId="3">
    <w:name w:val="heading 3"/>
    <w:basedOn w:val="a"/>
    <w:next w:val="a"/>
    <w:link w:val="30"/>
    <w:qFormat/>
    <w:pPr>
      <w:keepNext/>
      <w:jc w:val="right"/>
      <w:outlineLvl w:val="2"/>
    </w:pPr>
    <w:rPr>
      <w:b/>
      <w:color w:val="000080"/>
      <w:sz w:val="21"/>
      <w:szCs w:val="21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bCs/>
      <w:color w:val="000080"/>
      <w:sz w:val="20"/>
      <w:lang w:val="en-GB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sz w:val="20"/>
      <w:lang w:val="en-GB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color w:val="000080"/>
    </w:rPr>
  </w:style>
  <w:style w:type="paragraph" w:styleId="21">
    <w:name w:val="Body Text 2"/>
    <w:basedOn w:val="a"/>
    <w:semiHidden/>
    <w:pPr>
      <w:jc w:val="both"/>
    </w:pPr>
    <w:rPr>
      <w:sz w:val="19"/>
      <w:szCs w:val="19"/>
      <w:lang w:val="en-GB"/>
    </w:rPr>
  </w:style>
  <w:style w:type="character" w:styleId="a4">
    <w:name w:val="Hyperlink"/>
    <w:basedOn w:val="a0"/>
    <w:semiHidden/>
    <w:rPr>
      <w:color w:val="0000FF"/>
      <w:u w:val="single"/>
    </w:rPr>
  </w:style>
  <w:style w:type="paragraph" w:styleId="31">
    <w:name w:val="Body Text 3"/>
    <w:basedOn w:val="a"/>
    <w:semiHidden/>
    <w:rPr>
      <w:b/>
      <w:bCs/>
      <w:color w:val="000080"/>
      <w:sz w:val="20"/>
      <w:lang w:val="en-GB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Document Map"/>
    <w:basedOn w:val="a"/>
    <w:link w:val="a7"/>
    <w:uiPriority w:val="99"/>
    <w:semiHidden/>
    <w:unhideWhenUsed/>
    <w:rsid w:val="00A063F1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063F1"/>
    <w:rPr>
      <w:rFonts w:ascii="Tahoma" w:hAnsi="Tahoma" w:cs="Tahoma"/>
      <w:sz w:val="16"/>
      <w:szCs w:val="16"/>
      <w:lang w:val="hu-HU" w:eastAsia="hu-HU"/>
    </w:rPr>
  </w:style>
  <w:style w:type="character" w:styleId="a8">
    <w:name w:val="annotation reference"/>
    <w:basedOn w:val="a0"/>
    <w:semiHidden/>
    <w:rsid w:val="00BB0CB2"/>
    <w:rPr>
      <w:sz w:val="16"/>
      <w:szCs w:val="16"/>
    </w:rPr>
  </w:style>
  <w:style w:type="paragraph" w:styleId="a9">
    <w:name w:val="annotation text"/>
    <w:basedOn w:val="a"/>
    <w:semiHidden/>
    <w:rsid w:val="00BB0CB2"/>
    <w:rPr>
      <w:sz w:val="20"/>
    </w:rPr>
  </w:style>
  <w:style w:type="paragraph" w:styleId="aa">
    <w:name w:val="annotation subject"/>
    <w:basedOn w:val="a9"/>
    <w:next w:val="a9"/>
    <w:semiHidden/>
    <w:rsid w:val="00BB0CB2"/>
    <w:rPr>
      <w:b/>
      <w:bCs/>
    </w:rPr>
  </w:style>
  <w:style w:type="paragraph" w:styleId="ab">
    <w:name w:val="Balloon Text"/>
    <w:basedOn w:val="a"/>
    <w:semiHidden/>
    <w:rsid w:val="00BB0CB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E401F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E401F"/>
    <w:rPr>
      <w:rFonts w:ascii="Arial" w:hAnsi="Arial"/>
      <w:sz w:val="22"/>
    </w:rPr>
  </w:style>
  <w:style w:type="paragraph" w:styleId="ae">
    <w:name w:val="footer"/>
    <w:basedOn w:val="a"/>
    <w:link w:val="af"/>
    <w:uiPriority w:val="99"/>
    <w:unhideWhenUsed/>
    <w:rsid w:val="002E401F"/>
    <w:pPr>
      <w:tabs>
        <w:tab w:val="center" w:pos="4536"/>
        <w:tab w:val="right" w:pos="9072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401F"/>
    <w:rPr>
      <w:rFonts w:ascii="Arial" w:hAnsi="Arial"/>
      <w:sz w:val="22"/>
    </w:rPr>
  </w:style>
  <w:style w:type="character" w:styleId="af0">
    <w:name w:val="page number"/>
    <w:basedOn w:val="a0"/>
    <w:uiPriority w:val="99"/>
    <w:unhideWhenUsed/>
    <w:rsid w:val="002E401F"/>
  </w:style>
  <w:style w:type="paragraph" w:customStyle="1" w:styleId="PageNumber">
    <w:name w:val="PageNumber"/>
    <w:basedOn w:val="a"/>
    <w:qFormat/>
    <w:rsid w:val="00C61504"/>
    <w:rPr>
      <w:szCs w:val="22"/>
    </w:rPr>
  </w:style>
  <w:style w:type="character" w:customStyle="1" w:styleId="30">
    <w:name w:val="Заголовок 3 Знак"/>
    <w:basedOn w:val="a0"/>
    <w:link w:val="3"/>
    <w:rsid w:val="00E80F07"/>
    <w:rPr>
      <w:rFonts w:ascii="Arial" w:hAnsi="Arial"/>
      <w:b/>
      <w:color w:val="000080"/>
      <w:sz w:val="21"/>
      <w:szCs w:val="21"/>
    </w:rPr>
  </w:style>
  <w:style w:type="paragraph" w:styleId="af1">
    <w:name w:val="List Paragraph"/>
    <w:basedOn w:val="a"/>
    <w:uiPriority w:val="34"/>
    <w:qFormat/>
    <w:rsid w:val="00061C91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4F0ABE"/>
    <w:rPr>
      <w:color w:val="808080"/>
      <w:shd w:val="clear" w:color="auto" w:fill="E6E6E6"/>
    </w:rPr>
  </w:style>
  <w:style w:type="character" w:customStyle="1" w:styleId="10">
    <w:name w:val="Заголовок 1 Знак"/>
    <w:basedOn w:val="a0"/>
    <w:link w:val="1"/>
    <w:rsid w:val="00E50161"/>
    <w:rPr>
      <w:rFonts w:ascii="Arial" w:hAnsi="Arial"/>
      <w:b/>
      <w:bCs/>
      <w:color w:val="000080"/>
      <w:sz w:val="22"/>
    </w:rPr>
  </w:style>
  <w:style w:type="character" w:customStyle="1" w:styleId="20">
    <w:name w:val="Заголовок 2 Знак"/>
    <w:basedOn w:val="a0"/>
    <w:link w:val="2"/>
    <w:rsid w:val="00E50161"/>
    <w:rPr>
      <w:rFonts w:ascii="Arial" w:hAnsi="Arial"/>
      <w:b/>
      <w:color w:val="00008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71F090-AC6D-4C54-B2E3-691070532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465</Words>
  <Characters>2656</Characters>
  <Application>Microsoft Office Word</Application>
  <DocSecurity>0</DocSecurity>
  <Lines>22</Lines>
  <Paragraphs>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3" baseType="lpstr">
      <vt:lpstr>CURRICULUM VITAE</vt:lpstr>
      <vt:lpstr>CURRICULUM VITAE</vt:lpstr>
      <vt:lpstr>CURRICULUM VITAE</vt:lpstr>
    </vt:vector>
  </TitlesOfParts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HJ</dc:creator>
  <cp:keywords>CV_ENG</cp:keywords>
  <cp:lastModifiedBy>Katalin Szabo</cp:lastModifiedBy>
  <cp:revision>15</cp:revision>
  <cp:lastPrinted>2018-01-31T09:35:00Z</cp:lastPrinted>
  <dcterms:created xsi:type="dcterms:W3CDTF">2021-04-14T13:54:00Z</dcterms:created>
  <dcterms:modified xsi:type="dcterms:W3CDTF">2022-10-05T12:03:00Z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598e80-c4b0-45ea-92db-0f710f24d13e_Enabled">
    <vt:lpwstr>true</vt:lpwstr>
  </property>
  <property fmtid="{D5CDD505-2E9C-101B-9397-08002B2CF9AE}" pid="3" name="MSIP_Label_31598e80-c4b0-45ea-92db-0f710f24d13e_SetDate">
    <vt:lpwstr>2021-04-14T14:11:13Z</vt:lpwstr>
  </property>
  <property fmtid="{D5CDD505-2E9C-101B-9397-08002B2CF9AE}" pid="4" name="MSIP_Label_31598e80-c4b0-45ea-92db-0f710f24d13e_Method">
    <vt:lpwstr>Privileged</vt:lpwstr>
  </property>
  <property fmtid="{D5CDD505-2E9C-101B-9397-08002B2CF9AE}" pid="5" name="MSIP_Label_31598e80-c4b0-45ea-92db-0f710f24d13e_Name">
    <vt:lpwstr>31598e80-c4b0-45ea-92db-0f710f24d13e</vt:lpwstr>
  </property>
  <property fmtid="{D5CDD505-2E9C-101B-9397-08002B2CF9AE}" pid="6" name="MSIP_Label_31598e80-c4b0-45ea-92db-0f710f24d13e_SiteId">
    <vt:lpwstr>64af2aee-7d6c-49ac-a409-192d3fee73b8</vt:lpwstr>
  </property>
  <property fmtid="{D5CDD505-2E9C-101B-9397-08002B2CF9AE}" pid="7" name="MSIP_Label_31598e80-c4b0-45ea-92db-0f710f24d13e_ActionId">
    <vt:lpwstr>12ee32d5-d8e1-45da-b5c2-df6179842cb9</vt:lpwstr>
  </property>
  <property fmtid="{D5CDD505-2E9C-101B-9397-08002B2CF9AE}" pid="8" name="MSIP_Label_31598e80-c4b0-45ea-92db-0f710f24d13e_ContentBits">
    <vt:lpwstr>1</vt:lpwstr>
  </property>
</Properties>
</file>